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30513" w14:textId="77777777" w:rsidR="009E2EC7" w:rsidRPr="00CE73FD" w:rsidRDefault="009E2EC7">
      <w:pPr>
        <w:rPr>
          <w:rFonts w:ascii="Times New Roman" w:hAnsi="Times New Roman"/>
          <w:b/>
        </w:rPr>
      </w:pPr>
      <w:r w:rsidRPr="00CE73FD">
        <w:rPr>
          <w:rFonts w:ascii="Times New Roman" w:hAnsi="Times New Roman"/>
          <w:b/>
        </w:rPr>
        <w:t>1.</w:t>
      </w:r>
      <w:r w:rsidRPr="00CE73FD">
        <w:rPr>
          <w:rFonts w:ascii="Times New Roman" w:hAnsi="Times New Roman"/>
          <w:b/>
        </w:rPr>
        <w:tab/>
        <w:t>Datos Generales de la asignatura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7"/>
        <w:gridCol w:w="4411"/>
      </w:tblGrid>
      <w:tr w:rsidR="009E2EC7" w:rsidRPr="00CE73FD" w14:paraId="6007F37B" w14:textId="77777777" w:rsidTr="00730EAC">
        <w:trPr>
          <w:trHeight w:val="2037"/>
        </w:trPr>
        <w:tc>
          <w:tcPr>
            <w:tcW w:w="4489" w:type="dxa"/>
          </w:tcPr>
          <w:p w14:paraId="54F6834A" w14:textId="77777777" w:rsidR="009E2EC7" w:rsidRPr="00CE73FD" w:rsidRDefault="009E2EC7" w:rsidP="009E2EC7">
            <w:pPr>
              <w:spacing w:after="0" w:line="240" w:lineRule="auto"/>
              <w:ind w:left="360"/>
              <w:jc w:val="right"/>
              <w:rPr>
                <w:rFonts w:ascii="Times New Roman" w:hAnsi="Times New Roman"/>
                <w:b/>
                <w:sz w:val="24"/>
              </w:rPr>
            </w:pPr>
            <w:r w:rsidRPr="00CE73FD">
              <w:rPr>
                <w:rFonts w:ascii="Times New Roman" w:hAnsi="Times New Roman"/>
                <w:b/>
                <w:sz w:val="24"/>
              </w:rPr>
              <w:t>Nombre de la asignatura:</w:t>
            </w:r>
          </w:p>
          <w:p w14:paraId="1017A279" w14:textId="77777777" w:rsidR="00730EAC" w:rsidRPr="00CE73FD" w:rsidRDefault="00730EAC" w:rsidP="00730EAC">
            <w:pPr>
              <w:spacing w:after="0" w:line="240" w:lineRule="auto"/>
              <w:rPr>
                <w:rFonts w:ascii="Times New Roman" w:hAnsi="Times New Roman"/>
                <w:b/>
                <w:sz w:val="24"/>
              </w:rPr>
            </w:pPr>
          </w:p>
          <w:p w14:paraId="75C0C7B5" w14:textId="77777777" w:rsidR="006C4608" w:rsidRDefault="006C4608" w:rsidP="00730EAC">
            <w:pPr>
              <w:spacing w:after="0" w:line="240" w:lineRule="auto"/>
              <w:jc w:val="right"/>
              <w:rPr>
                <w:rFonts w:ascii="Times New Roman" w:hAnsi="Times New Roman"/>
                <w:b/>
                <w:sz w:val="24"/>
              </w:rPr>
            </w:pPr>
          </w:p>
          <w:p w14:paraId="7FBA5D17" w14:textId="77777777" w:rsidR="009E2EC7" w:rsidRPr="00CE73FD" w:rsidRDefault="009E2EC7" w:rsidP="00730EAC">
            <w:pPr>
              <w:spacing w:after="0" w:line="240" w:lineRule="auto"/>
              <w:jc w:val="right"/>
              <w:rPr>
                <w:rFonts w:ascii="Times New Roman" w:hAnsi="Times New Roman"/>
                <w:b/>
                <w:sz w:val="24"/>
              </w:rPr>
            </w:pPr>
            <w:r w:rsidRPr="00CE73FD">
              <w:rPr>
                <w:rFonts w:ascii="Times New Roman" w:hAnsi="Times New Roman"/>
                <w:b/>
                <w:sz w:val="24"/>
              </w:rPr>
              <w:t>Clave de la asignatura:</w:t>
            </w:r>
          </w:p>
          <w:p w14:paraId="2B9242C1" w14:textId="77777777" w:rsidR="009E2EC7" w:rsidRPr="00CE73FD" w:rsidRDefault="009E2EC7" w:rsidP="00730EAC">
            <w:pPr>
              <w:spacing w:after="0" w:line="240" w:lineRule="auto"/>
              <w:rPr>
                <w:rFonts w:ascii="Times New Roman" w:hAnsi="Times New Roman"/>
                <w:b/>
                <w:sz w:val="24"/>
              </w:rPr>
            </w:pPr>
          </w:p>
          <w:p w14:paraId="2517A248" w14:textId="77777777" w:rsidR="00E278E5" w:rsidRPr="00CE73FD" w:rsidRDefault="009E2EC7" w:rsidP="0045361D">
            <w:pPr>
              <w:spacing w:after="0" w:line="240" w:lineRule="auto"/>
              <w:jc w:val="right"/>
              <w:rPr>
                <w:rFonts w:ascii="Times New Roman" w:hAnsi="Times New Roman"/>
                <w:b/>
                <w:sz w:val="24"/>
              </w:rPr>
            </w:pPr>
            <w:r w:rsidRPr="00CE73FD">
              <w:rPr>
                <w:rFonts w:ascii="Times New Roman" w:hAnsi="Times New Roman"/>
                <w:b/>
                <w:sz w:val="24"/>
              </w:rPr>
              <w:t>SATCA</w:t>
            </w:r>
            <w:r w:rsidRPr="00CE73FD">
              <w:rPr>
                <w:rStyle w:val="Refdenotaalpie"/>
                <w:rFonts w:ascii="Times New Roman" w:hAnsi="Times New Roman"/>
                <w:b/>
                <w:sz w:val="24"/>
              </w:rPr>
              <w:footnoteReference w:id="1"/>
            </w:r>
            <w:r w:rsidRPr="00CE73FD">
              <w:rPr>
                <w:rFonts w:ascii="Times New Roman" w:hAnsi="Times New Roman"/>
                <w:b/>
                <w:sz w:val="24"/>
              </w:rPr>
              <w:t>:</w:t>
            </w:r>
          </w:p>
          <w:p w14:paraId="16B97887" w14:textId="77777777" w:rsidR="0045361D" w:rsidRDefault="0045361D" w:rsidP="00730EAC">
            <w:pPr>
              <w:spacing w:after="0" w:line="240" w:lineRule="auto"/>
              <w:ind w:left="360"/>
              <w:jc w:val="right"/>
              <w:rPr>
                <w:rFonts w:ascii="Times New Roman" w:hAnsi="Times New Roman"/>
                <w:b/>
                <w:sz w:val="24"/>
              </w:rPr>
            </w:pPr>
          </w:p>
          <w:p w14:paraId="64519ABF" w14:textId="77777777" w:rsidR="00730EAC" w:rsidRPr="00CE73FD" w:rsidRDefault="009E2EC7" w:rsidP="00730EAC">
            <w:pPr>
              <w:spacing w:after="0" w:line="240" w:lineRule="auto"/>
              <w:ind w:left="360"/>
              <w:jc w:val="right"/>
              <w:rPr>
                <w:rFonts w:ascii="Times New Roman" w:hAnsi="Times New Roman"/>
                <w:b/>
                <w:sz w:val="24"/>
              </w:rPr>
            </w:pPr>
            <w:r w:rsidRPr="00CE73FD">
              <w:rPr>
                <w:rFonts w:ascii="Times New Roman" w:hAnsi="Times New Roman"/>
                <w:b/>
                <w:sz w:val="24"/>
              </w:rPr>
              <w:t>Carrera:</w:t>
            </w:r>
          </w:p>
        </w:tc>
        <w:tc>
          <w:tcPr>
            <w:tcW w:w="4489" w:type="dxa"/>
          </w:tcPr>
          <w:p w14:paraId="29AA8B12" w14:textId="77777777" w:rsidR="009E2EC7" w:rsidRPr="00CE73FD" w:rsidRDefault="006C4608" w:rsidP="009E2EC7">
            <w:pPr>
              <w:spacing w:after="0" w:line="240" w:lineRule="auto"/>
              <w:jc w:val="both"/>
              <w:rPr>
                <w:rFonts w:ascii="Times New Roman" w:eastAsia="Arial Unicode MS" w:hAnsi="Times New Roman"/>
                <w:sz w:val="24"/>
              </w:rPr>
            </w:pPr>
            <w:r>
              <w:rPr>
                <w:rFonts w:ascii="Times New Roman" w:eastAsia="Arial Unicode MS" w:hAnsi="Times New Roman"/>
                <w:sz w:val="24"/>
              </w:rPr>
              <w:t>Fundamentos de las tecnologías de inteligencia artificial.</w:t>
            </w:r>
          </w:p>
          <w:p w14:paraId="0EA60AC8" w14:textId="77777777" w:rsidR="00730EAC" w:rsidRPr="00CE73FD" w:rsidRDefault="00730EAC" w:rsidP="00730EAC">
            <w:pPr>
              <w:spacing w:after="0" w:line="240" w:lineRule="auto"/>
              <w:jc w:val="both"/>
              <w:rPr>
                <w:rFonts w:ascii="Times New Roman" w:eastAsia="Arial Unicode MS" w:hAnsi="Times New Roman"/>
                <w:sz w:val="24"/>
              </w:rPr>
            </w:pPr>
          </w:p>
          <w:p w14:paraId="12F85AF3" w14:textId="3D4BEF70" w:rsidR="0045361D" w:rsidRDefault="00535E5D" w:rsidP="00730EAC">
            <w:pPr>
              <w:spacing w:after="0" w:line="240" w:lineRule="auto"/>
              <w:jc w:val="both"/>
              <w:rPr>
                <w:rFonts w:ascii="Times New Roman" w:eastAsia="Arial Unicode MS" w:hAnsi="Times New Roman"/>
                <w:sz w:val="24"/>
              </w:rPr>
            </w:pPr>
            <w:r>
              <w:rPr>
                <w:rFonts w:ascii="Times New Roman" w:eastAsia="Arial Unicode MS" w:hAnsi="Times New Roman"/>
                <w:sz w:val="24"/>
              </w:rPr>
              <w:t>AED-2102</w:t>
            </w:r>
          </w:p>
          <w:p w14:paraId="5CC5C9E8" w14:textId="77777777" w:rsidR="0045361D" w:rsidRDefault="0045361D" w:rsidP="00730EAC">
            <w:pPr>
              <w:spacing w:after="0" w:line="240" w:lineRule="auto"/>
              <w:jc w:val="both"/>
              <w:rPr>
                <w:rFonts w:ascii="Times New Roman" w:eastAsia="Arial Unicode MS" w:hAnsi="Times New Roman"/>
                <w:sz w:val="24"/>
              </w:rPr>
            </w:pPr>
          </w:p>
          <w:p w14:paraId="2ADFBAE0" w14:textId="77777777" w:rsidR="00730EAC" w:rsidRPr="00CE73FD" w:rsidRDefault="00513222" w:rsidP="00730EAC">
            <w:pPr>
              <w:spacing w:after="0" w:line="240" w:lineRule="auto"/>
              <w:jc w:val="both"/>
              <w:rPr>
                <w:rFonts w:ascii="Times New Roman" w:eastAsia="Arial Unicode MS" w:hAnsi="Times New Roman"/>
                <w:sz w:val="24"/>
              </w:rPr>
            </w:pPr>
            <w:r>
              <w:rPr>
                <w:rFonts w:ascii="Times New Roman" w:eastAsia="Arial Unicode MS" w:hAnsi="Times New Roman"/>
                <w:sz w:val="24"/>
              </w:rPr>
              <w:t>2</w:t>
            </w:r>
            <w:r w:rsidR="00730EAC" w:rsidRPr="00CE73FD">
              <w:rPr>
                <w:rFonts w:ascii="Times New Roman" w:eastAsia="Arial Unicode MS" w:hAnsi="Times New Roman"/>
                <w:sz w:val="24"/>
              </w:rPr>
              <w:t>-</w:t>
            </w:r>
            <w:r>
              <w:rPr>
                <w:rFonts w:ascii="Times New Roman" w:eastAsia="Arial Unicode MS" w:hAnsi="Times New Roman"/>
                <w:sz w:val="24"/>
              </w:rPr>
              <w:t>3</w:t>
            </w:r>
            <w:r w:rsidR="00730EAC" w:rsidRPr="00CE73FD">
              <w:rPr>
                <w:rFonts w:ascii="Times New Roman" w:eastAsia="Arial Unicode MS" w:hAnsi="Times New Roman"/>
                <w:sz w:val="24"/>
              </w:rPr>
              <w:t>-5</w:t>
            </w:r>
          </w:p>
          <w:p w14:paraId="6410E4EF" w14:textId="77777777" w:rsidR="009E2EC7" w:rsidRPr="00CE73FD" w:rsidRDefault="009E2EC7" w:rsidP="00E278E5">
            <w:pPr>
              <w:spacing w:after="0" w:line="240" w:lineRule="auto"/>
              <w:jc w:val="both"/>
              <w:rPr>
                <w:rFonts w:ascii="Times New Roman" w:hAnsi="Times New Roman"/>
                <w:sz w:val="24"/>
              </w:rPr>
            </w:pPr>
          </w:p>
          <w:p w14:paraId="772BA28D" w14:textId="77777777" w:rsidR="00730EAC" w:rsidRPr="00CE73FD" w:rsidRDefault="00730EAC" w:rsidP="00E278E5">
            <w:pPr>
              <w:spacing w:after="0" w:line="240" w:lineRule="auto"/>
              <w:jc w:val="both"/>
              <w:rPr>
                <w:rFonts w:ascii="Times New Roman" w:hAnsi="Times New Roman"/>
                <w:sz w:val="24"/>
              </w:rPr>
            </w:pPr>
            <w:r w:rsidRPr="00CE73FD">
              <w:rPr>
                <w:rFonts w:ascii="Times New Roman" w:hAnsi="Times New Roman"/>
                <w:sz w:val="24"/>
              </w:rPr>
              <w:t>Ingeniería en Energías Renovables</w:t>
            </w:r>
          </w:p>
        </w:tc>
      </w:tr>
    </w:tbl>
    <w:p w14:paraId="2C14A40E" w14:textId="77777777" w:rsidR="00A46E5A" w:rsidRPr="00CE73FD" w:rsidRDefault="00A46E5A" w:rsidP="008A6C68">
      <w:pPr>
        <w:rPr>
          <w:rFonts w:ascii="Times New Roman" w:hAnsi="Times New Roman"/>
          <w:b/>
        </w:rPr>
      </w:pPr>
    </w:p>
    <w:p w14:paraId="2EE675EB" w14:textId="77777777" w:rsidR="00A4273F" w:rsidRPr="00CE73FD" w:rsidRDefault="00893582" w:rsidP="008A6C68">
      <w:pPr>
        <w:rPr>
          <w:rFonts w:ascii="Times New Roman" w:hAnsi="Times New Roman"/>
          <w:b/>
        </w:rPr>
      </w:pPr>
      <w:r w:rsidRPr="00CE73FD">
        <w:rPr>
          <w:rFonts w:ascii="Times New Roman" w:hAnsi="Times New Roman"/>
          <w:b/>
        </w:rPr>
        <w:t>2.</w:t>
      </w:r>
      <w:r w:rsidR="00E278E5" w:rsidRPr="00CE73FD">
        <w:rPr>
          <w:rFonts w:ascii="Times New Roman" w:hAnsi="Times New Roman"/>
          <w:b/>
        </w:rPr>
        <w:t xml:space="preserve"> Presentación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273F" w:rsidRPr="00CE73FD" w14:paraId="5DD490C6" w14:textId="77777777" w:rsidTr="00652A92">
        <w:trPr>
          <w:trHeight w:val="294"/>
        </w:trPr>
        <w:tc>
          <w:tcPr>
            <w:tcW w:w="8978" w:type="dxa"/>
            <w:shd w:val="clear" w:color="auto" w:fill="auto"/>
          </w:tcPr>
          <w:p w14:paraId="5A468120" w14:textId="77777777" w:rsidR="00A4273F" w:rsidRPr="00CE73FD" w:rsidRDefault="00A4273F" w:rsidP="00652A92">
            <w:pPr>
              <w:spacing w:after="0"/>
              <w:rPr>
                <w:rFonts w:ascii="Times New Roman" w:hAnsi="Times New Roman"/>
              </w:rPr>
            </w:pPr>
            <w:r w:rsidRPr="00CE73FD">
              <w:rPr>
                <w:rFonts w:ascii="Times New Roman" w:hAnsi="Times New Roman"/>
                <w:b/>
              </w:rPr>
              <w:t>Caracterización de la asignatura</w:t>
            </w:r>
          </w:p>
        </w:tc>
      </w:tr>
      <w:tr w:rsidR="00A4273F" w:rsidRPr="00CE73FD" w14:paraId="33160C4E" w14:textId="77777777" w:rsidTr="00482132">
        <w:tc>
          <w:tcPr>
            <w:tcW w:w="8978" w:type="dxa"/>
            <w:shd w:val="clear" w:color="auto" w:fill="auto"/>
          </w:tcPr>
          <w:p w14:paraId="3EC2E834" w14:textId="77777777" w:rsidR="005C22CA" w:rsidRPr="005C22CA" w:rsidRDefault="00730EAC" w:rsidP="00F66E8A">
            <w:pPr>
              <w:pStyle w:val="Prrafodelista"/>
              <w:numPr>
                <w:ilvl w:val="0"/>
                <w:numId w:val="2"/>
              </w:numPr>
              <w:spacing w:after="0" w:line="240" w:lineRule="auto"/>
              <w:jc w:val="both"/>
              <w:rPr>
                <w:rFonts w:ascii="Times New Roman" w:hAnsi="Times New Roman"/>
                <w:i/>
                <w:u w:val="single"/>
              </w:rPr>
            </w:pPr>
            <w:r w:rsidRPr="005C22CA">
              <w:rPr>
                <w:rFonts w:ascii="Times New Roman" w:hAnsi="Times New Roman"/>
              </w:rPr>
              <w:t>Esta asignatura</w:t>
            </w:r>
            <w:r w:rsidR="005C22CA">
              <w:rPr>
                <w:rFonts w:ascii="Times New Roman" w:hAnsi="Times New Roman"/>
              </w:rPr>
              <w:t xml:space="preserve"> de especialidad, </w:t>
            </w:r>
            <w:r w:rsidRPr="005C22CA">
              <w:rPr>
                <w:rFonts w:ascii="Times New Roman" w:hAnsi="Times New Roman"/>
              </w:rPr>
              <w:t>aporta al perfil del Ingeniero en Energías Renov</w:t>
            </w:r>
            <w:r w:rsidR="005C22CA" w:rsidRPr="005C22CA">
              <w:rPr>
                <w:rFonts w:ascii="Times New Roman" w:hAnsi="Times New Roman"/>
              </w:rPr>
              <w:t>ables un panorama general de las tecnologías asociadas y utilizadas en la Industria 4.0</w:t>
            </w:r>
          </w:p>
          <w:p w14:paraId="5652D86C" w14:textId="77777777" w:rsidR="005C22CA" w:rsidRDefault="005C22CA" w:rsidP="00F66E8A">
            <w:pPr>
              <w:pStyle w:val="Prrafodelista"/>
              <w:numPr>
                <w:ilvl w:val="0"/>
                <w:numId w:val="2"/>
              </w:numPr>
              <w:spacing w:after="0" w:line="240" w:lineRule="auto"/>
              <w:jc w:val="both"/>
              <w:rPr>
                <w:rFonts w:ascii="Times New Roman" w:hAnsi="Times New Roman"/>
              </w:rPr>
            </w:pPr>
            <w:r w:rsidRPr="005C22CA">
              <w:rPr>
                <w:rFonts w:ascii="Times New Roman" w:hAnsi="Times New Roman"/>
              </w:rPr>
              <w:t>Le proporciona las herramientas para diseñar e implementar planes de manejo integral</w:t>
            </w:r>
            <w:r>
              <w:rPr>
                <w:rFonts w:ascii="Times New Roman" w:hAnsi="Times New Roman"/>
              </w:rPr>
              <w:t xml:space="preserve">, con </w:t>
            </w:r>
            <w:r w:rsidRPr="005C22CA">
              <w:rPr>
                <w:rFonts w:ascii="Times New Roman" w:hAnsi="Times New Roman"/>
              </w:rPr>
              <w:t xml:space="preserve">sistemas adaptables para ajustar automáticamente las tareas de producción, proporcionando así procesos de autodecisión y control en tiempo real de máquinas. Aunque destacan estos </w:t>
            </w:r>
            <w:r>
              <w:rPr>
                <w:rFonts w:ascii="Times New Roman" w:hAnsi="Times New Roman"/>
              </w:rPr>
              <w:t>aspectos también interviene en la composición de diseñar procesos óptimos e inteligentes, que para la industria significa</w:t>
            </w:r>
            <w:r w:rsidRPr="005C22CA">
              <w:rPr>
                <w:rFonts w:ascii="Times New Roman" w:hAnsi="Times New Roman"/>
              </w:rPr>
              <w:t xml:space="preserve"> ser sostenibles y</w:t>
            </w:r>
            <w:r>
              <w:rPr>
                <w:rFonts w:ascii="Times New Roman" w:hAnsi="Times New Roman"/>
              </w:rPr>
              <w:t>/o</w:t>
            </w:r>
            <w:r w:rsidRPr="005C22CA">
              <w:rPr>
                <w:rFonts w:ascii="Times New Roman" w:hAnsi="Times New Roman"/>
              </w:rPr>
              <w:t xml:space="preserve"> renovables en términos de energía. </w:t>
            </w:r>
          </w:p>
          <w:p w14:paraId="434596A7" w14:textId="77777777" w:rsidR="005C22CA" w:rsidRPr="005C22CA" w:rsidRDefault="005C22CA" w:rsidP="00F66E8A">
            <w:pPr>
              <w:pStyle w:val="Prrafodelista"/>
              <w:numPr>
                <w:ilvl w:val="0"/>
                <w:numId w:val="2"/>
              </w:numPr>
              <w:spacing w:after="0" w:line="240" w:lineRule="auto"/>
              <w:jc w:val="both"/>
              <w:rPr>
                <w:rFonts w:ascii="Times New Roman" w:hAnsi="Times New Roman"/>
              </w:rPr>
            </w:pPr>
            <w:r w:rsidRPr="005C22CA">
              <w:rPr>
                <w:rFonts w:ascii="Times New Roman" w:hAnsi="Times New Roman"/>
              </w:rPr>
              <w:t>En este contexto, el sector energético enfrente un gran reto en predecir, desarrollar y aplicar las tecnologías para mejorar el ahorro energético  y el concepto de eficiencia energética de la industria 4.0</w:t>
            </w:r>
          </w:p>
          <w:p w14:paraId="5FB16254" w14:textId="77777777" w:rsidR="005C22CA" w:rsidRPr="005C22CA" w:rsidRDefault="005C22CA" w:rsidP="005C22CA">
            <w:pPr>
              <w:spacing w:after="0" w:line="240" w:lineRule="auto"/>
              <w:jc w:val="both"/>
              <w:rPr>
                <w:rFonts w:ascii="Times New Roman" w:hAnsi="Times New Roman"/>
                <w:i/>
                <w:u w:val="single"/>
              </w:rPr>
            </w:pPr>
          </w:p>
        </w:tc>
      </w:tr>
      <w:tr w:rsidR="00A4273F" w:rsidRPr="00CE73FD" w14:paraId="6BD39E7A" w14:textId="77777777" w:rsidTr="00482132">
        <w:tc>
          <w:tcPr>
            <w:tcW w:w="8978" w:type="dxa"/>
            <w:shd w:val="clear" w:color="auto" w:fill="auto"/>
          </w:tcPr>
          <w:p w14:paraId="6FE2D35E" w14:textId="77777777" w:rsidR="00A4273F" w:rsidRPr="00CE73FD" w:rsidRDefault="005A3775" w:rsidP="00652A92">
            <w:pPr>
              <w:spacing w:after="0"/>
              <w:rPr>
                <w:rFonts w:ascii="Times New Roman" w:hAnsi="Times New Roman"/>
                <w:b/>
              </w:rPr>
            </w:pPr>
            <w:r w:rsidRPr="00CE73FD">
              <w:rPr>
                <w:rFonts w:ascii="Times New Roman" w:hAnsi="Times New Roman"/>
                <w:b/>
              </w:rPr>
              <w:t>Intención didáctica</w:t>
            </w:r>
          </w:p>
        </w:tc>
      </w:tr>
      <w:tr w:rsidR="00A4273F" w:rsidRPr="00CE73FD" w14:paraId="6AFCB878" w14:textId="77777777" w:rsidTr="00482132">
        <w:tc>
          <w:tcPr>
            <w:tcW w:w="8978" w:type="dxa"/>
            <w:shd w:val="clear" w:color="auto" w:fill="auto"/>
          </w:tcPr>
          <w:p w14:paraId="3073ACBA" w14:textId="77777777" w:rsidR="00730EAC" w:rsidRPr="005C22CA" w:rsidRDefault="00730EAC" w:rsidP="00F66E8A">
            <w:pPr>
              <w:pStyle w:val="Prrafodelista"/>
              <w:numPr>
                <w:ilvl w:val="0"/>
                <w:numId w:val="3"/>
              </w:numPr>
              <w:spacing w:after="0" w:line="240" w:lineRule="auto"/>
              <w:jc w:val="both"/>
              <w:rPr>
                <w:rFonts w:ascii="Times New Roman" w:hAnsi="Times New Roman"/>
              </w:rPr>
            </w:pPr>
            <w:r w:rsidRPr="005C22CA">
              <w:rPr>
                <w:rFonts w:ascii="Times New Roman" w:hAnsi="Times New Roman"/>
              </w:rPr>
              <w:t xml:space="preserve">Se organiza el temario, en </w:t>
            </w:r>
            <w:r w:rsidR="005C22CA" w:rsidRPr="005C22CA">
              <w:rPr>
                <w:rFonts w:ascii="Times New Roman" w:hAnsi="Times New Roman"/>
              </w:rPr>
              <w:t>cuatro</w:t>
            </w:r>
            <w:r w:rsidRPr="005C22CA">
              <w:rPr>
                <w:rFonts w:ascii="Times New Roman" w:hAnsi="Times New Roman"/>
              </w:rPr>
              <w:t xml:space="preserve"> temas, agrupando los contenidos conceptuales de la asignatura en ellos.</w:t>
            </w:r>
          </w:p>
          <w:p w14:paraId="60B61F87" w14:textId="77777777" w:rsidR="00502C59" w:rsidRDefault="00730EAC" w:rsidP="00F66E8A">
            <w:pPr>
              <w:pStyle w:val="Prrafodelista"/>
              <w:numPr>
                <w:ilvl w:val="0"/>
                <w:numId w:val="3"/>
              </w:numPr>
              <w:spacing w:after="0" w:line="240" w:lineRule="auto"/>
              <w:jc w:val="both"/>
              <w:rPr>
                <w:rFonts w:ascii="Times New Roman" w:hAnsi="Times New Roman"/>
              </w:rPr>
            </w:pPr>
            <w:r w:rsidRPr="003F0F7E">
              <w:rPr>
                <w:rFonts w:ascii="Times New Roman" w:hAnsi="Times New Roman"/>
              </w:rPr>
              <w:t xml:space="preserve">El primer tema permite </w:t>
            </w:r>
            <w:r w:rsidR="005C22CA" w:rsidRPr="003F0F7E">
              <w:rPr>
                <w:rFonts w:ascii="Times New Roman" w:hAnsi="Times New Roman"/>
              </w:rPr>
              <w:t xml:space="preserve">limitar un panorama general del concepto de la industria </w:t>
            </w:r>
            <w:r w:rsidR="00502C59">
              <w:rPr>
                <w:rFonts w:ascii="Times New Roman" w:hAnsi="Times New Roman"/>
              </w:rPr>
              <w:t>4.0, se conoce la historia de la revolución industrial para entender la posición de esta cuarta revolución llamada industria 4.0, además de mencionar las principales ventajas y desafíos en su utilización.</w:t>
            </w:r>
          </w:p>
          <w:p w14:paraId="45E47494" w14:textId="77777777" w:rsidR="003F0F7E" w:rsidRDefault="00502C59" w:rsidP="00F66E8A">
            <w:pPr>
              <w:pStyle w:val="Prrafodelista"/>
              <w:numPr>
                <w:ilvl w:val="0"/>
                <w:numId w:val="3"/>
              </w:numPr>
              <w:spacing w:after="0" w:line="240" w:lineRule="auto"/>
              <w:jc w:val="both"/>
              <w:rPr>
                <w:rFonts w:ascii="Times New Roman" w:hAnsi="Times New Roman"/>
              </w:rPr>
            </w:pPr>
            <w:r>
              <w:rPr>
                <w:rFonts w:ascii="Times New Roman" w:hAnsi="Times New Roman"/>
              </w:rPr>
              <w:t xml:space="preserve">En el segundo tema se desarrolla cada una de las </w:t>
            </w:r>
            <w:r w:rsidR="005C22CA" w:rsidRPr="00502C59">
              <w:rPr>
                <w:rFonts w:ascii="Times New Roman" w:hAnsi="Times New Roman"/>
              </w:rPr>
              <w:t>tecnolog</w:t>
            </w:r>
            <w:r>
              <w:rPr>
                <w:rFonts w:ascii="Times New Roman" w:hAnsi="Times New Roman"/>
              </w:rPr>
              <w:t xml:space="preserve">ías </w:t>
            </w:r>
            <w:r w:rsidR="005C22CA" w:rsidRPr="00502C59">
              <w:rPr>
                <w:rFonts w:ascii="Times New Roman" w:hAnsi="Times New Roman"/>
              </w:rPr>
              <w:t>asocia</w:t>
            </w:r>
            <w:r>
              <w:rPr>
                <w:rFonts w:ascii="Times New Roman" w:hAnsi="Times New Roman"/>
              </w:rPr>
              <w:t>das</w:t>
            </w:r>
            <w:r w:rsidR="005C22CA" w:rsidRPr="00502C59">
              <w:rPr>
                <w:rFonts w:ascii="Times New Roman" w:hAnsi="Times New Roman"/>
              </w:rPr>
              <w:t xml:space="preserve"> a esta filosofía</w:t>
            </w:r>
            <w:r w:rsidR="003F0F7E" w:rsidRPr="00502C59">
              <w:rPr>
                <w:rFonts w:ascii="Times New Roman" w:hAnsi="Times New Roman"/>
              </w:rPr>
              <w:t xml:space="preserve"> en la industria con actividades de giro energético.</w:t>
            </w:r>
          </w:p>
          <w:p w14:paraId="6859393D" w14:textId="77777777" w:rsidR="00502C59" w:rsidRPr="00502C59" w:rsidRDefault="00502C59" w:rsidP="00F66E8A">
            <w:pPr>
              <w:pStyle w:val="Prrafodelista"/>
              <w:numPr>
                <w:ilvl w:val="0"/>
                <w:numId w:val="3"/>
              </w:numPr>
              <w:spacing w:after="0" w:line="240" w:lineRule="auto"/>
              <w:jc w:val="both"/>
              <w:rPr>
                <w:rFonts w:ascii="Times New Roman" w:hAnsi="Times New Roman"/>
              </w:rPr>
            </w:pPr>
            <w:r>
              <w:rPr>
                <w:rFonts w:ascii="Times New Roman" w:hAnsi="Times New Roman"/>
              </w:rPr>
              <w:t>El tema tres plantea la aplicación de algunas de las tecnologías digitales aplicadas tanto en procesos como en máquinas para que s</w:t>
            </w:r>
            <w:r w:rsidR="00A06F5A">
              <w:rPr>
                <w:rFonts w:ascii="Times New Roman" w:hAnsi="Times New Roman"/>
              </w:rPr>
              <w:t>ean mejoradas.</w:t>
            </w:r>
          </w:p>
          <w:p w14:paraId="41F5D371" w14:textId="77777777" w:rsidR="003F0F7E" w:rsidRPr="00A06F5A" w:rsidRDefault="00612670" w:rsidP="00F66E8A">
            <w:pPr>
              <w:pStyle w:val="Prrafodelista"/>
              <w:numPr>
                <w:ilvl w:val="0"/>
                <w:numId w:val="3"/>
              </w:numPr>
              <w:spacing w:after="0" w:line="240" w:lineRule="auto"/>
              <w:jc w:val="both"/>
              <w:rPr>
                <w:rFonts w:ascii="Times New Roman" w:hAnsi="Times New Roman"/>
              </w:rPr>
            </w:pPr>
            <w:r w:rsidRPr="00A06F5A">
              <w:rPr>
                <w:rFonts w:ascii="Times New Roman" w:hAnsi="Times New Roman"/>
              </w:rPr>
              <w:t>En el tema cuatro</w:t>
            </w:r>
            <w:r w:rsidR="00A06F5A" w:rsidRPr="00A06F5A">
              <w:rPr>
                <w:rFonts w:ascii="Times New Roman" w:hAnsi="Times New Roman"/>
              </w:rPr>
              <w:t xml:space="preserve"> gestiona propuestas con la aplicación de las tecnologías digitales asociadas a la industria 4.0 para que el alumno aplique su criterio en conceptualizar, diseñar, crear, modificar y transformar procesos y/o equipos.</w:t>
            </w:r>
          </w:p>
          <w:p w14:paraId="0EBD80AD" w14:textId="77777777" w:rsidR="00612670" w:rsidRPr="00612670" w:rsidRDefault="00612670" w:rsidP="00F66E8A">
            <w:pPr>
              <w:pStyle w:val="Prrafodelista"/>
              <w:numPr>
                <w:ilvl w:val="0"/>
                <w:numId w:val="3"/>
              </w:numPr>
              <w:spacing w:after="0" w:line="240" w:lineRule="auto"/>
              <w:jc w:val="both"/>
              <w:rPr>
                <w:rFonts w:ascii="Times New Roman" w:hAnsi="Times New Roman"/>
              </w:rPr>
            </w:pPr>
            <w:r w:rsidRPr="00612670">
              <w:rPr>
                <w:rFonts w:ascii="Times New Roman" w:hAnsi="Times New Roman"/>
              </w:rPr>
              <w:t xml:space="preserve">El enfoque sugerido para la asignatura requiere que las actividades prácticas promuevan el desarrollo de habilidades para la experimentación, tales como: investigar bibliográficamente y en campo, efectuar diagnósticos, realizar cálculos, resolver ejercicios y problemas, elaborar diseños, efectuar prácticas en campo y laboratorio; asimismo, </w:t>
            </w:r>
            <w:r w:rsidRPr="00612670">
              <w:rPr>
                <w:rFonts w:ascii="Times New Roman" w:hAnsi="Times New Roman"/>
              </w:rPr>
              <w:lastRenderedPageBreak/>
              <w:t xml:space="preserve">propiciar procesos intelectuales como inducción-deducción y análisis-síntesis con la intención de generar una actividad intelectual compleja; por esta razón varias de las actividades prácticas se han descrito como actividades previas al tratamiento teórico de los temas, de manera que no sean una mera corroboración de lo visto previamente en clase, sino una oportunidad para conceptualizar a partir de lo observado. </w:t>
            </w:r>
          </w:p>
          <w:p w14:paraId="16FE3289" w14:textId="77777777" w:rsidR="009728C1" w:rsidRPr="00A06F5A" w:rsidRDefault="00730EAC" w:rsidP="00F66E8A">
            <w:pPr>
              <w:pStyle w:val="Prrafodelista"/>
              <w:numPr>
                <w:ilvl w:val="0"/>
                <w:numId w:val="3"/>
              </w:numPr>
              <w:spacing w:after="0" w:line="240" w:lineRule="auto"/>
              <w:jc w:val="both"/>
              <w:rPr>
                <w:rFonts w:ascii="Times New Roman" w:hAnsi="Times New Roman"/>
              </w:rPr>
            </w:pPr>
            <w:r w:rsidRPr="00A06F5A">
              <w:rPr>
                <w:rFonts w:ascii="Times New Roman" w:hAnsi="Times New Roman"/>
              </w:rPr>
              <w:t>La lista de actividades de aprendizaje no es exhaustiva, se sugieren sobre todo las necesarias para hacer más significativo y efectivo el aprendizaje. Algunas de las actividades sugeridas pueden hacerse como actividad extra clase y comenzar el tratamiento en clase a partir de la discusión de los resultados de las observaciones. Se busca partir de experiencias concretas, cotidianas, para que el estudiante se acostumbre a reconocer la problemática de los residuos en su alrededor y no sólo se hable de ellos en el aula. Es importante ofrecer escenarios distintos, ya sean construidos, artificiales, virtuales o naturales.</w:t>
            </w:r>
          </w:p>
          <w:p w14:paraId="30E56266" w14:textId="77777777" w:rsidR="00A921B2" w:rsidRPr="00CE73FD" w:rsidRDefault="00A921B2" w:rsidP="00F66E8A">
            <w:pPr>
              <w:pStyle w:val="Prrafodelista"/>
              <w:numPr>
                <w:ilvl w:val="0"/>
                <w:numId w:val="3"/>
              </w:numPr>
              <w:spacing w:after="0" w:line="240" w:lineRule="auto"/>
              <w:jc w:val="both"/>
              <w:rPr>
                <w:rFonts w:ascii="Times New Roman" w:hAnsi="Times New Roman"/>
              </w:rPr>
            </w:pPr>
            <w:r w:rsidRPr="00A06F5A">
              <w:rPr>
                <w:rFonts w:ascii="Times New Roman" w:hAnsi="Times New Roman"/>
              </w:rPr>
              <w:t>En el transcurso de las actividades programadas es muy importante que el estudiante aprenda a valorar las actividades que lleva a cabo y entienda que está construyendo su hacer futuro y en consecuencia actúe de una manera profesional; de igual manera, aprecie la importancia del conocimiento y los hábitos de trabajo; desarrolle la precisión y la curiosidad, la puntualidad, el entusiasmo y el interés, la tenacidad, la flexibilidad y la autonomía.</w:t>
            </w:r>
          </w:p>
        </w:tc>
      </w:tr>
    </w:tbl>
    <w:p w14:paraId="7C3DD67D" w14:textId="77777777" w:rsidR="00A06F5A" w:rsidRDefault="00A06F5A" w:rsidP="00A06F5A">
      <w:pPr>
        <w:spacing w:after="0" w:line="240" w:lineRule="auto"/>
        <w:rPr>
          <w:rFonts w:ascii="Times New Roman" w:hAnsi="Times New Roman"/>
          <w:b/>
        </w:rPr>
      </w:pPr>
    </w:p>
    <w:p w14:paraId="6B5A8633" w14:textId="77777777" w:rsidR="008A6C68" w:rsidRDefault="00893582" w:rsidP="00A06F5A">
      <w:pPr>
        <w:spacing w:after="0" w:line="240" w:lineRule="auto"/>
        <w:rPr>
          <w:rFonts w:ascii="Times New Roman" w:hAnsi="Times New Roman"/>
          <w:b/>
        </w:rPr>
      </w:pPr>
      <w:r w:rsidRPr="00CE73FD">
        <w:rPr>
          <w:rFonts w:ascii="Times New Roman" w:hAnsi="Times New Roman"/>
          <w:b/>
        </w:rPr>
        <w:t>3.</w:t>
      </w:r>
      <w:r w:rsidR="0093715C" w:rsidRPr="00CE73FD">
        <w:rPr>
          <w:rFonts w:ascii="Times New Roman" w:hAnsi="Times New Roman"/>
          <w:b/>
        </w:rPr>
        <w:t xml:space="preserve"> Participantes en el diseño y seguimiento curricular del programa</w:t>
      </w:r>
    </w:p>
    <w:p w14:paraId="0ADB380F" w14:textId="77777777" w:rsidR="006C4608" w:rsidRDefault="006C4608" w:rsidP="00706370">
      <w:pPr>
        <w:spacing w:after="0"/>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gridCol w:w="3730"/>
      </w:tblGrid>
      <w:tr w:rsidR="006C4608" w:rsidRPr="006C4608" w14:paraId="442CE735" w14:textId="77777777" w:rsidTr="00CB7BE8">
        <w:trPr>
          <w:trHeight w:val="575"/>
        </w:trPr>
        <w:tc>
          <w:tcPr>
            <w:tcW w:w="2405" w:type="dxa"/>
            <w:shd w:val="clear" w:color="auto" w:fill="auto"/>
            <w:vAlign w:val="center"/>
          </w:tcPr>
          <w:p w14:paraId="17024FB9" w14:textId="77777777" w:rsidR="006C4608" w:rsidRPr="006C4608" w:rsidRDefault="006C4608" w:rsidP="006C4608">
            <w:pPr>
              <w:jc w:val="center"/>
              <w:rPr>
                <w:rFonts w:ascii="Times New Roman" w:hAnsi="Times New Roman"/>
                <w:b/>
                <w:color w:val="000000" w:themeColor="text1"/>
              </w:rPr>
            </w:pPr>
            <w:r w:rsidRPr="006C4608">
              <w:rPr>
                <w:rFonts w:ascii="Times New Roman" w:hAnsi="Times New Roman"/>
                <w:b/>
                <w:color w:val="000000" w:themeColor="text1"/>
              </w:rPr>
              <w:t>Lugar y fecha de elaboración o revisión</w:t>
            </w:r>
          </w:p>
        </w:tc>
        <w:tc>
          <w:tcPr>
            <w:tcW w:w="2693" w:type="dxa"/>
            <w:shd w:val="clear" w:color="auto" w:fill="auto"/>
            <w:vAlign w:val="center"/>
          </w:tcPr>
          <w:p w14:paraId="4EB92F7E" w14:textId="77777777" w:rsidR="006C4608" w:rsidRPr="006C4608" w:rsidRDefault="006C4608" w:rsidP="006C4608">
            <w:pPr>
              <w:jc w:val="center"/>
              <w:rPr>
                <w:rFonts w:ascii="Times New Roman" w:hAnsi="Times New Roman"/>
                <w:b/>
                <w:color w:val="000000" w:themeColor="text1"/>
              </w:rPr>
            </w:pPr>
            <w:r w:rsidRPr="006C4608">
              <w:rPr>
                <w:rFonts w:ascii="Times New Roman" w:hAnsi="Times New Roman"/>
                <w:b/>
                <w:color w:val="000000" w:themeColor="text1"/>
              </w:rPr>
              <w:t>Participantes</w:t>
            </w:r>
          </w:p>
        </w:tc>
        <w:tc>
          <w:tcPr>
            <w:tcW w:w="3730" w:type="dxa"/>
            <w:shd w:val="clear" w:color="auto" w:fill="auto"/>
            <w:vAlign w:val="center"/>
          </w:tcPr>
          <w:p w14:paraId="315FD2F6" w14:textId="77777777" w:rsidR="006C4608" w:rsidRPr="006C4608" w:rsidRDefault="006C4608" w:rsidP="006C4608">
            <w:pPr>
              <w:jc w:val="center"/>
              <w:rPr>
                <w:rFonts w:ascii="Times New Roman" w:hAnsi="Times New Roman"/>
                <w:b/>
                <w:color w:val="000000" w:themeColor="text1"/>
              </w:rPr>
            </w:pPr>
            <w:r w:rsidRPr="006C4608">
              <w:rPr>
                <w:rFonts w:ascii="Times New Roman" w:hAnsi="Times New Roman"/>
                <w:b/>
                <w:color w:val="000000" w:themeColor="text1"/>
              </w:rPr>
              <w:t>Observaciones</w:t>
            </w:r>
          </w:p>
        </w:tc>
      </w:tr>
      <w:tr w:rsidR="006C4608" w:rsidRPr="006C4608" w14:paraId="6C9BC0D3" w14:textId="77777777" w:rsidTr="00CB7BE8">
        <w:trPr>
          <w:trHeight w:val="1636"/>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09AEACCE" w14:textId="77777777" w:rsidR="006C4608" w:rsidRPr="006C4608" w:rsidRDefault="006C4608" w:rsidP="006C4608">
            <w:pPr>
              <w:spacing w:after="0" w:line="240" w:lineRule="auto"/>
              <w:jc w:val="both"/>
              <w:rPr>
                <w:rFonts w:ascii="Times New Roman" w:hAnsi="Times New Roman"/>
                <w:color w:val="000000" w:themeColor="text1"/>
                <w:lang w:val="es-ES_tradnl"/>
              </w:rPr>
            </w:pPr>
            <w:r w:rsidRPr="006C4608">
              <w:rPr>
                <w:rFonts w:ascii="Times New Roman" w:hAnsi="Times New Roman"/>
                <w:color w:val="000000" w:themeColor="text1"/>
                <w:lang w:val="es-ES_tradnl"/>
              </w:rPr>
              <w:t>Tecnológico Nacional de México, Campus Monclova, del 11 al 18 de enero de 2021.</w:t>
            </w:r>
          </w:p>
          <w:p w14:paraId="0D28186E" w14:textId="77777777" w:rsidR="006C4608" w:rsidRPr="006C4608" w:rsidRDefault="006C4608" w:rsidP="006C4608">
            <w:pPr>
              <w:jc w:val="both"/>
              <w:rPr>
                <w:rFonts w:ascii="Times New Roman" w:hAnsi="Times New Roman"/>
                <w:color w:val="000000" w:themeColor="text1"/>
                <w:lang w:val="es-ES_tradnl"/>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63DF346" w14:textId="77777777" w:rsidR="006C4608" w:rsidRPr="006C4608" w:rsidRDefault="006C4608" w:rsidP="006C4608">
            <w:pPr>
              <w:spacing w:after="0" w:line="240" w:lineRule="auto"/>
              <w:jc w:val="both"/>
              <w:rPr>
                <w:rFonts w:ascii="Times New Roman" w:hAnsi="Times New Roman"/>
                <w:color w:val="000000" w:themeColor="text1"/>
                <w:lang w:val="es-ES_tradnl"/>
              </w:rPr>
            </w:pPr>
            <w:r w:rsidRPr="006C4608">
              <w:rPr>
                <w:rFonts w:ascii="Times New Roman" w:hAnsi="Times New Roman"/>
                <w:color w:val="000000" w:themeColor="text1"/>
                <w:lang w:val="es-ES_tradnl"/>
              </w:rPr>
              <w:t>Representantes de la academia de Energías Renovables, del Tecnológico Nacional de México, Campus Monclova</w:t>
            </w:r>
          </w:p>
          <w:p w14:paraId="21AAB0EE" w14:textId="77777777" w:rsidR="006C4608" w:rsidRPr="006C4608" w:rsidRDefault="006C4608" w:rsidP="006C4608">
            <w:pPr>
              <w:jc w:val="both"/>
              <w:rPr>
                <w:rFonts w:ascii="Times New Roman" w:hAnsi="Times New Roman"/>
                <w:color w:val="000000" w:themeColor="text1"/>
                <w:lang w:val="es-ES_tradnl"/>
              </w:rPr>
            </w:pPr>
          </w:p>
        </w:tc>
        <w:tc>
          <w:tcPr>
            <w:tcW w:w="3730" w:type="dxa"/>
            <w:tcBorders>
              <w:top w:val="single" w:sz="4" w:space="0" w:color="auto"/>
              <w:left w:val="single" w:sz="4" w:space="0" w:color="auto"/>
              <w:bottom w:val="single" w:sz="4" w:space="0" w:color="auto"/>
              <w:right w:val="single" w:sz="4" w:space="0" w:color="auto"/>
            </w:tcBorders>
            <w:shd w:val="clear" w:color="auto" w:fill="auto"/>
          </w:tcPr>
          <w:p w14:paraId="2C524E8A" w14:textId="77777777" w:rsidR="006C4608" w:rsidRPr="006C4608" w:rsidRDefault="006C4608" w:rsidP="006C4608">
            <w:pPr>
              <w:spacing w:after="0" w:line="240" w:lineRule="auto"/>
              <w:jc w:val="both"/>
              <w:rPr>
                <w:rFonts w:ascii="Times New Roman" w:hAnsi="Times New Roman"/>
                <w:color w:val="000000" w:themeColor="text1"/>
                <w:lang w:val="es-ES_tradnl"/>
              </w:rPr>
            </w:pPr>
            <w:r w:rsidRPr="006C4608">
              <w:rPr>
                <w:rFonts w:ascii="Times New Roman" w:hAnsi="Times New Roman"/>
                <w:color w:val="000000" w:themeColor="text1"/>
                <w:lang w:val="es-ES_tradnl"/>
              </w:rPr>
              <w:t>Reunión de la Academia de Energías Renovables, para la consolidación de los programas de las materias de especialidad en Competencias Profesionales de la carrera de Ingeniería en Energías Renovables.</w:t>
            </w:r>
          </w:p>
        </w:tc>
      </w:tr>
    </w:tbl>
    <w:p w14:paraId="2E413D70" w14:textId="77777777" w:rsidR="006C4608" w:rsidRDefault="006C4608" w:rsidP="00706370">
      <w:pPr>
        <w:spacing w:after="0"/>
        <w:rPr>
          <w:rFonts w:ascii="Times New Roman" w:hAnsi="Times New Roman"/>
          <w:b/>
        </w:rPr>
      </w:pPr>
    </w:p>
    <w:p w14:paraId="17DEC2FD" w14:textId="77777777" w:rsidR="002A4360" w:rsidRDefault="002A4360" w:rsidP="00706370">
      <w:pPr>
        <w:spacing w:after="0"/>
        <w:rPr>
          <w:rFonts w:ascii="Times New Roman" w:hAnsi="Times New Roman"/>
          <w:b/>
        </w:rPr>
      </w:pPr>
    </w:p>
    <w:p w14:paraId="57EB1A75" w14:textId="77777777" w:rsidR="008A6C68" w:rsidRDefault="00893582" w:rsidP="00706370">
      <w:pPr>
        <w:spacing w:after="0"/>
        <w:rPr>
          <w:rFonts w:ascii="Times New Roman" w:hAnsi="Times New Roman"/>
          <w:b/>
        </w:rPr>
      </w:pPr>
      <w:r w:rsidRPr="00CE73FD">
        <w:rPr>
          <w:rFonts w:ascii="Times New Roman" w:hAnsi="Times New Roman"/>
          <w:b/>
        </w:rPr>
        <w:t>4.</w:t>
      </w:r>
      <w:r w:rsidR="00A46E5A" w:rsidRPr="00CE73FD">
        <w:rPr>
          <w:rFonts w:ascii="Times New Roman" w:hAnsi="Times New Roman"/>
          <w:b/>
        </w:rPr>
        <w:t xml:space="preserve"> Competencia</w:t>
      </w:r>
      <w:r w:rsidR="00ED2437" w:rsidRPr="00CE73FD">
        <w:rPr>
          <w:rFonts w:ascii="Times New Roman" w:hAnsi="Times New Roman"/>
          <w:b/>
        </w:rPr>
        <w:t>(</w:t>
      </w:r>
      <w:r w:rsidR="00A46E5A" w:rsidRPr="00CE73FD">
        <w:rPr>
          <w:rFonts w:ascii="Times New Roman" w:hAnsi="Times New Roman"/>
          <w:b/>
        </w:rPr>
        <w:t>s</w:t>
      </w:r>
      <w:r w:rsidR="00ED2437" w:rsidRPr="00CE73FD">
        <w:rPr>
          <w:rFonts w:ascii="Times New Roman" w:hAnsi="Times New Roman"/>
          <w:b/>
        </w:rPr>
        <w:t>)</w:t>
      </w:r>
      <w:r w:rsidR="00A46E5A" w:rsidRPr="00CE73FD">
        <w:rPr>
          <w:rFonts w:ascii="Times New Roman" w:hAnsi="Times New Roman"/>
          <w:b/>
        </w:rPr>
        <w:t xml:space="preserve"> a d</w:t>
      </w:r>
      <w:r w:rsidR="008A6C68" w:rsidRPr="00CE73FD">
        <w:rPr>
          <w:rFonts w:ascii="Times New Roman" w:hAnsi="Times New Roman"/>
          <w:b/>
        </w:rPr>
        <w:t>esarrollar</w:t>
      </w:r>
    </w:p>
    <w:p w14:paraId="7162DD55" w14:textId="77777777" w:rsidR="0099672A" w:rsidRPr="00CE73FD" w:rsidRDefault="0099672A" w:rsidP="00706370">
      <w:pPr>
        <w:spacing w:after="0"/>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8A6C68" w:rsidRPr="00CE73FD" w14:paraId="29DBE100" w14:textId="77777777" w:rsidTr="00A46E5A">
        <w:tc>
          <w:tcPr>
            <w:tcW w:w="9088" w:type="dxa"/>
          </w:tcPr>
          <w:p w14:paraId="78D1F61E" w14:textId="77777777" w:rsidR="008A6C68" w:rsidRPr="002A4A12" w:rsidRDefault="008A6C68" w:rsidP="00B43BE7">
            <w:pPr>
              <w:spacing w:after="0" w:line="240" w:lineRule="auto"/>
              <w:jc w:val="center"/>
              <w:rPr>
                <w:rFonts w:ascii="Times New Roman" w:hAnsi="Times New Roman"/>
                <w:b/>
              </w:rPr>
            </w:pPr>
            <w:r w:rsidRPr="002A4A12">
              <w:rPr>
                <w:rFonts w:ascii="Times New Roman" w:hAnsi="Times New Roman"/>
                <w:b/>
              </w:rPr>
              <w:t>Competencia</w:t>
            </w:r>
            <w:r w:rsidR="00562E83" w:rsidRPr="002A4A12">
              <w:rPr>
                <w:rFonts w:ascii="Times New Roman" w:hAnsi="Times New Roman"/>
                <w:b/>
              </w:rPr>
              <w:t>(s)</w:t>
            </w:r>
            <w:r w:rsidRPr="002A4A12">
              <w:rPr>
                <w:rFonts w:ascii="Times New Roman" w:hAnsi="Times New Roman"/>
                <w:b/>
              </w:rPr>
              <w:t xml:space="preserve"> </w:t>
            </w:r>
            <w:r w:rsidR="00B43BE7" w:rsidRPr="002A4A12">
              <w:rPr>
                <w:rFonts w:ascii="Times New Roman" w:hAnsi="Times New Roman"/>
                <w:b/>
              </w:rPr>
              <w:t>específica</w:t>
            </w:r>
            <w:r w:rsidR="00562E83" w:rsidRPr="002A4A12">
              <w:rPr>
                <w:rFonts w:ascii="Times New Roman" w:hAnsi="Times New Roman"/>
                <w:b/>
              </w:rPr>
              <w:t>(s)</w:t>
            </w:r>
            <w:r w:rsidR="00B43BE7" w:rsidRPr="002A4A12">
              <w:rPr>
                <w:rFonts w:ascii="Times New Roman" w:hAnsi="Times New Roman"/>
                <w:b/>
              </w:rPr>
              <w:t xml:space="preserve"> </w:t>
            </w:r>
            <w:r w:rsidRPr="002A4A12">
              <w:rPr>
                <w:rFonts w:ascii="Times New Roman" w:hAnsi="Times New Roman"/>
                <w:b/>
              </w:rPr>
              <w:t>de la asignatura</w:t>
            </w:r>
          </w:p>
        </w:tc>
      </w:tr>
      <w:tr w:rsidR="008A6C68" w:rsidRPr="00CE73FD" w14:paraId="4BAE6ADF" w14:textId="77777777" w:rsidTr="002A4A12">
        <w:trPr>
          <w:trHeight w:val="986"/>
        </w:trPr>
        <w:tc>
          <w:tcPr>
            <w:tcW w:w="9088" w:type="dxa"/>
          </w:tcPr>
          <w:p w14:paraId="73537977" w14:textId="77777777" w:rsidR="002A4A12" w:rsidRPr="002A4A12" w:rsidRDefault="008D3709" w:rsidP="00F66E8A">
            <w:pPr>
              <w:pStyle w:val="Prrafodelista"/>
              <w:numPr>
                <w:ilvl w:val="0"/>
                <w:numId w:val="4"/>
              </w:numPr>
              <w:jc w:val="both"/>
              <w:rPr>
                <w:rFonts w:ascii="Times New Roman" w:hAnsi="Times New Roman"/>
              </w:rPr>
            </w:pPr>
            <w:r w:rsidRPr="002A4A12">
              <w:rPr>
                <w:rFonts w:ascii="Times New Roman" w:hAnsi="Times New Roman"/>
              </w:rPr>
              <w:t xml:space="preserve">Identifica los diferentes aspectos </w:t>
            </w:r>
            <w:r w:rsidR="002A4A12" w:rsidRPr="002A4A12">
              <w:rPr>
                <w:rFonts w:ascii="Times New Roman" w:hAnsi="Times New Roman"/>
              </w:rPr>
              <w:t>de tecnologías digitales asociadas a la industria 4.0</w:t>
            </w:r>
          </w:p>
          <w:p w14:paraId="6467BA79" w14:textId="77777777" w:rsidR="002A4A12" w:rsidRPr="002A4A12" w:rsidRDefault="002A4A12" w:rsidP="00F66E8A">
            <w:pPr>
              <w:pStyle w:val="Prrafodelista"/>
              <w:numPr>
                <w:ilvl w:val="0"/>
                <w:numId w:val="4"/>
              </w:numPr>
              <w:jc w:val="both"/>
              <w:rPr>
                <w:rFonts w:ascii="Times New Roman" w:hAnsi="Times New Roman"/>
              </w:rPr>
            </w:pPr>
            <w:r w:rsidRPr="002A4A12">
              <w:rPr>
                <w:rFonts w:ascii="Times New Roman" w:hAnsi="Times New Roman"/>
              </w:rPr>
              <w:t>Genera conocimientos, tanto en campos especializados como en campos interdisciplinarios.</w:t>
            </w:r>
          </w:p>
          <w:p w14:paraId="7A6991B0" w14:textId="77777777" w:rsidR="002A4A12" w:rsidRPr="002A4A12" w:rsidRDefault="002A4A12" w:rsidP="00F66E8A">
            <w:pPr>
              <w:pStyle w:val="Prrafodelista"/>
              <w:numPr>
                <w:ilvl w:val="0"/>
                <w:numId w:val="4"/>
              </w:numPr>
              <w:jc w:val="both"/>
              <w:rPr>
                <w:rFonts w:ascii="Times New Roman" w:hAnsi="Times New Roman"/>
              </w:rPr>
            </w:pPr>
            <w:r w:rsidRPr="002A4A12">
              <w:rPr>
                <w:rFonts w:ascii="Times New Roman" w:hAnsi="Times New Roman"/>
              </w:rPr>
              <w:t>Vincula la sociedad sobre las problemáticas socio ambientales del entorno local y regional, en el contexto de los desafíos globales (servicios, estudios técnicos, análisis y generación de propuestas sobre problemáticas específicas, educación continua).</w:t>
            </w:r>
          </w:p>
          <w:p w14:paraId="3F07160F" w14:textId="77777777" w:rsidR="002A4A12" w:rsidRPr="002A4A12" w:rsidRDefault="002A4A12" w:rsidP="00F66E8A">
            <w:pPr>
              <w:pStyle w:val="Prrafodelista"/>
              <w:numPr>
                <w:ilvl w:val="0"/>
                <w:numId w:val="4"/>
              </w:numPr>
              <w:jc w:val="both"/>
              <w:rPr>
                <w:rFonts w:ascii="Times New Roman" w:hAnsi="Times New Roman"/>
              </w:rPr>
            </w:pPr>
            <w:r w:rsidRPr="002A4A12">
              <w:rPr>
                <w:rFonts w:ascii="Times New Roman" w:hAnsi="Times New Roman"/>
              </w:rPr>
              <w:t>Formula proyectos de energías renovables mediante diagnósticos energéticos y estudios especializados de los recursos naturales del entorno, para contribuir al desarrollo sustentable y al uso racional y eficiente de la energía.</w:t>
            </w:r>
          </w:p>
          <w:p w14:paraId="0DE60083" w14:textId="77777777" w:rsidR="00562E83" w:rsidRPr="002A4A12" w:rsidRDefault="002A4A12" w:rsidP="00F66E8A">
            <w:pPr>
              <w:pStyle w:val="Prrafodelista"/>
              <w:numPr>
                <w:ilvl w:val="0"/>
                <w:numId w:val="4"/>
              </w:numPr>
              <w:jc w:val="both"/>
              <w:rPr>
                <w:rFonts w:ascii="Times New Roman" w:hAnsi="Times New Roman"/>
              </w:rPr>
            </w:pPr>
            <w:r w:rsidRPr="002A4A12">
              <w:rPr>
                <w:rFonts w:ascii="Times New Roman" w:hAnsi="Times New Roman"/>
              </w:rPr>
              <w:lastRenderedPageBreak/>
              <w:t>Establecer sistemas de ahorro y calidad de energía eléctrica, con base en un diagnóstico energético del sistema, para contribuir al desarrollo sustentable a través del uso racional y eficiente de la energía.</w:t>
            </w:r>
          </w:p>
        </w:tc>
      </w:tr>
    </w:tbl>
    <w:p w14:paraId="7D46B936" w14:textId="77777777" w:rsidR="002A4360" w:rsidRDefault="002A4360" w:rsidP="00706370">
      <w:pPr>
        <w:spacing w:after="0"/>
        <w:rPr>
          <w:rFonts w:ascii="Times New Roman" w:hAnsi="Times New Roman"/>
          <w:b/>
        </w:rPr>
      </w:pPr>
    </w:p>
    <w:p w14:paraId="1D3C4268" w14:textId="77777777" w:rsidR="00FB24A0" w:rsidRDefault="00FB24A0" w:rsidP="00706370">
      <w:pPr>
        <w:spacing w:after="0"/>
        <w:rPr>
          <w:rFonts w:ascii="Times New Roman" w:hAnsi="Times New Roman"/>
          <w:b/>
        </w:rPr>
      </w:pPr>
    </w:p>
    <w:p w14:paraId="2BCC57F0" w14:textId="77777777" w:rsidR="008A6C68" w:rsidRDefault="00893582" w:rsidP="00706370">
      <w:pPr>
        <w:spacing w:after="0"/>
        <w:rPr>
          <w:rFonts w:ascii="Times New Roman" w:hAnsi="Times New Roman"/>
          <w:b/>
        </w:rPr>
      </w:pPr>
      <w:r w:rsidRPr="00CE73FD">
        <w:rPr>
          <w:rFonts w:ascii="Times New Roman" w:hAnsi="Times New Roman"/>
          <w:b/>
        </w:rPr>
        <w:t xml:space="preserve">5. </w:t>
      </w:r>
      <w:r w:rsidR="008A6C68" w:rsidRPr="00CE73FD">
        <w:rPr>
          <w:rFonts w:ascii="Times New Roman" w:hAnsi="Times New Roman"/>
          <w:b/>
        </w:rPr>
        <w:t>Competencias previas</w:t>
      </w:r>
    </w:p>
    <w:p w14:paraId="595668F4" w14:textId="77777777" w:rsidR="0099672A" w:rsidRPr="00CE73FD" w:rsidRDefault="0099672A" w:rsidP="00706370">
      <w:pPr>
        <w:spacing w:after="0"/>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8A6C68" w:rsidRPr="00CE73FD" w14:paraId="2A256F7C" w14:textId="77777777" w:rsidTr="0099672A">
        <w:trPr>
          <w:trHeight w:val="557"/>
        </w:trPr>
        <w:tc>
          <w:tcPr>
            <w:tcW w:w="8978" w:type="dxa"/>
          </w:tcPr>
          <w:p w14:paraId="63053F84" w14:textId="77777777" w:rsidR="008D3709" w:rsidRPr="00CE73FD" w:rsidRDefault="008D3709" w:rsidP="00F66E8A">
            <w:pPr>
              <w:pStyle w:val="Prrafodelista"/>
              <w:numPr>
                <w:ilvl w:val="0"/>
                <w:numId w:val="5"/>
              </w:numPr>
              <w:jc w:val="both"/>
              <w:rPr>
                <w:rFonts w:ascii="Times New Roman" w:hAnsi="Times New Roman"/>
              </w:rPr>
            </w:pPr>
            <w:r w:rsidRPr="00CE73FD">
              <w:rPr>
                <w:rFonts w:ascii="Times New Roman" w:hAnsi="Times New Roman"/>
              </w:rPr>
              <w:t>Conoce y aplica la legislación ambiental en la materia.</w:t>
            </w:r>
          </w:p>
          <w:p w14:paraId="5B6293DA" w14:textId="77777777" w:rsidR="006C4608" w:rsidRDefault="006C4608" w:rsidP="00F66E8A">
            <w:pPr>
              <w:pStyle w:val="Prrafodelista"/>
              <w:numPr>
                <w:ilvl w:val="0"/>
                <w:numId w:val="5"/>
              </w:numPr>
              <w:jc w:val="both"/>
              <w:rPr>
                <w:rFonts w:ascii="Times New Roman" w:hAnsi="Times New Roman"/>
              </w:rPr>
            </w:pPr>
            <w:r>
              <w:rPr>
                <w:rFonts w:ascii="Times New Roman" w:hAnsi="Times New Roman"/>
              </w:rPr>
              <w:t>Conoce y domina el m</w:t>
            </w:r>
            <w:r w:rsidR="00C96950">
              <w:rPr>
                <w:rFonts w:ascii="Times New Roman" w:hAnsi="Times New Roman"/>
              </w:rPr>
              <w:t>anejo del equipo de có</w:t>
            </w:r>
            <w:r>
              <w:rPr>
                <w:rFonts w:ascii="Times New Roman" w:hAnsi="Times New Roman"/>
              </w:rPr>
              <w:t>mputo, así como elabora prácticas en algunos software básicos como, AutoCAD, GPS,</w:t>
            </w:r>
            <w:r w:rsidR="00C96950">
              <w:t xml:space="preserve"> </w:t>
            </w:r>
            <w:r w:rsidR="00C96950">
              <w:rPr>
                <w:rFonts w:ascii="Times New Roman" w:hAnsi="Times New Roman"/>
              </w:rPr>
              <w:t>B</w:t>
            </w:r>
            <w:r w:rsidR="00C96950" w:rsidRPr="00C96950">
              <w:rPr>
                <w:rFonts w:ascii="Times New Roman" w:hAnsi="Times New Roman"/>
              </w:rPr>
              <w:t>luetooth</w:t>
            </w:r>
            <w:r>
              <w:rPr>
                <w:rFonts w:ascii="Times New Roman" w:hAnsi="Times New Roman"/>
              </w:rPr>
              <w:t>, GoogleMaps y SIG.</w:t>
            </w:r>
          </w:p>
          <w:p w14:paraId="6FCEF76C" w14:textId="77777777" w:rsidR="008D3709" w:rsidRPr="00CE73FD" w:rsidRDefault="008D3709" w:rsidP="00F66E8A">
            <w:pPr>
              <w:pStyle w:val="Prrafodelista"/>
              <w:numPr>
                <w:ilvl w:val="0"/>
                <w:numId w:val="5"/>
              </w:numPr>
              <w:jc w:val="both"/>
              <w:rPr>
                <w:rFonts w:ascii="Times New Roman" w:hAnsi="Times New Roman"/>
              </w:rPr>
            </w:pPr>
            <w:r w:rsidRPr="00CE73FD">
              <w:rPr>
                <w:rFonts w:ascii="Times New Roman" w:hAnsi="Times New Roman"/>
              </w:rPr>
              <w:t xml:space="preserve">Maneja software básico </w:t>
            </w:r>
            <w:r w:rsidR="006C4608">
              <w:rPr>
                <w:rFonts w:ascii="Times New Roman" w:hAnsi="Times New Roman"/>
              </w:rPr>
              <w:t xml:space="preserve">en ambiente Windows, </w:t>
            </w:r>
            <w:r w:rsidRPr="00CE73FD">
              <w:rPr>
                <w:rFonts w:ascii="Times New Roman" w:hAnsi="Times New Roman"/>
              </w:rPr>
              <w:t xml:space="preserve">para </w:t>
            </w:r>
            <w:r w:rsidR="006C4608">
              <w:rPr>
                <w:rFonts w:ascii="Times New Roman" w:hAnsi="Times New Roman"/>
              </w:rPr>
              <w:t xml:space="preserve">el </w:t>
            </w:r>
            <w:r w:rsidRPr="00CE73FD">
              <w:rPr>
                <w:rFonts w:ascii="Times New Roman" w:hAnsi="Times New Roman"/>
              </w:rPr>
              <w:t>procesamiento de datos y elaboración de documentos.</w:t>
            </w:r>
          </w:p>
          <w:p w14:paraId="71F6D348" w14:textId="77777777" w:rsidR="008D3709" w:rsidRDefault="008D3709" w:rsidP="00F66E8A">
            <w:pPr>
              <w:pStyle w:val="Prrafodelista"/>
              <w:numPr>
                <w:ilvl w:val="0"/>
                <w:numId w:val="5"/>
              </w:numPr>
              <w:jc w:val="both"/>
              <w:rPr>
                <w:rFonts w:ascii="Times New Roman" w:hAnsi="Times New Roman"/>
              </w:rPr>
            </w:pPr>
            <w:r w:rsidRPr="00CE73FD">
              <w:rPr>
                <w:rFonts w:ascii="Times New Roman" w:hAnsi="Times New Roman"/>
              </w:rPr>
              <w:t>Tiene capacidad de interpretación cualitativa y cuantitativa de datos.</w:t>
            </w:r>
          </w:p>
          <w:p w14:paraId="25146479" w14:textId="77777777" w:rsidR="009D59D3" w:rsidRPr="00CE73FD" w:rsidRDefault="009D59D3" w:rsidP="00F66E8A">
            <w:pPr>
              <w:pStyle w:val="Prrafodelista"/>
              <w:numPr>
                <w:ilvl w:val="0"/>
                <w:numId w:val="5"/>
              </w:numPr>
              <w:jc w:val="both"/>
              <w:rPr>
                <w:rFonts w:ascii="Times New Roman" w:hAnsi="Times New Roman"/>
              </w:rPr>
            </w:pPr>
            <w:r w:rsidRPr="00CE73FD">
              <w:rPr>
                <w:rFonts w:ascii="Times New Roman" w:hAnsi="Times New Roman"/>
              </w:rPr>
              <w:t xml:space="preserve">Tiene capacidad </w:t>
            </w:r>
            <w:r>
              <w:rPr>
                <w:rFonts w:ascii="Times New Roman" w:hAnsi="Times New Roman"/>
              </w:rPr>
              <w:t>de la recopilación de datos reales para su codificación a sistemas digitales.</w:t>
            </w:r>
          </w:p>
          <w:p w14:paraId="1A5F3E6A" w14:textId="77777777" w:rsidR="008D3709" w:rsidRPr="00CE73FD" w:rsidRDefault="008D3709" w:rsidP="00F66E8A">
            <w:pPr>
              <w:pStyle w:val="Prrafodelista"/>
              <w:numPr>
                <w:ilvl w:val="0"/>
                <w:numId w:val="5"/>
              </w:numPr>
              <w:jc w:val="both"/>
              <w:rPr>
                <w:rFonts w:ascii="Times New Roman" w:hAnsi="Times New Roman"/>
              </w:rPr>
            </w:pPr>
            <w:r w:rsidRPr="00CE73FD">
              <w:rPr>
                <w:rFonts w:ascii="Times New Roman" w:hAnsi="Times New Roman"/>
              </w:rPr>
              <w:t>Reconoce los elementos del proceso de la investigación.</w:t>
            </w:r>
          </w:p>
          <w:p w14:paraId="52EA34C9" w14:textId="77777777" w:rsidR="008D3709" w:rsidRPr="00CE73FD" w:rsidRDefault="008D3709" w:rsidP="00F66E8A">
            <w:pPr>
              <w:pStyle w:val="Prrafodelista"/>
              <w:numPr>
                <w:ilvl w:val="0"/>
                <w:numId w:val="5"/>
              </w:numPr>
              <w:jc w:val="both"/>
              <w:rPr>
                <w:rFonts w:ascii="Times New Roman" w:hAnsi="Times New Roman"/>
              </w:rPr>
            </w:pPr>
            <w:r w:rsidRPr="00CE73FD">
              <w:rPr>
                <w:rFonts w:ascii="Times New Roman" w:hAnsi="Times New Roman"/>
              </w:rPr>
              <w:t xml:space="preserve">Lee, comprende y redacta ensayos y demás escritos técnico-científicos. </w:t>
            </w:r>
          </w:p>
          <w:p w14:paraId="7DF7D969" w14:textId="77777777" w:rsidR="008D3709" w:rsidRPr="00CE73FD" w:rsidRDefault="008D3709" w:rsidP="00F66E8A">
            <w:pPr>
              <w:pStyle w:val="Prrafodelista"/>
              <w:numPr>
                <w:ilvl w:val="0"/>
                <w:numId w:val="5"/>
              </w:numPr>
              <w:jc w:val="both"/>
              <w:rPr>
                <w:rFonts w:ascii="Times New Roman" w:hAnsi="Times New Roman"/>
              </w:rPr>
            </w:pPr>
            <w:r w:rsidRPr="00CE73FD">
              <w:rPr>
                <w:rFonts w:ascii="Times New Roman" w:hAnsi="Times New Roman"/>
              </w:rPr>
              <w:t xml:space="preserve">Maneja adecuadamente la información proveniente de bibliotecas virtuales y de internet. </w:t>
            </w:r>
          </w:p>
          <w:p w14:paraId="285C7B8B" w14:textId="77777777" w:rsidR="008D3709" w:rsidRPr="00CE73FD" w:rsidRDefault="008D3709" w:rsidP="00F66E8A">
            <w:pPr>
              <w:pStyle w:val="Prrafodelista"/>
              <w:numPr>
                <w:ilvl w:val="0"/>
                <w:numId w:val="5"/>
              </w:numPr>
              <w:jc w:val="both"/>
              <w:rPr>
                <w:rFonts w:ascii="Times New Roman" w:hAnsi="Times New Roman"/>
              </w:rPr>
            </w:pPr>
            <w:r w:rsidRPr="00CE73FD">
              <w:rPr>
                <w:rFonts w:ascii="Times New Roman" w:hAnsi="Times New Roman"/>
              </w:rPr>
              <w:t xml:space="preserve">Identifica y resuelve problemas afines a su ámbito profesional, aplicando el método inductivo y deductivo, el método de análisis-síntesis y el enfoque sistémico. </w:t>
            </w:r>
          </w:p>
          <w:p w14:paraId="7EFC5AA2" w14:textId="77777777" w:rsidR="008D3709" w:rsidRPr="00CE73FD" w:rsidRDefault="008D3709" w:rsidP="00F66E8A">
            <w:pPr>
              <w:pStyle w:val="Prrafodelista"/>
              <w:numPr>
                <w:ilvl w:val="0"/>
                <w:numId w:val="5"/>
              </w:numPr>
              <w:jc w:val="both"/>
              <w:rPr>
                <w:rFonts w:ascii="Times New Roman" w:hAnsi="Times New Roman"/>
              </w:rPr>
            </w:pPr>
            <w:r w:rsidRPr="00CE73FD">
              <w:rPr>
                <w:rFonts w:ascii="Times New Roman" w:hAnsi="Times New Roman"/>
              </w:rPr>
              <w:t xml:space="preserve">Posee iniciativa y espíritu emprendedor. </w:t>
            </w:r>
          </w:p>
          <w:p w14:paraId="322E0292" w14:textId="77777777" w:rsidR="008D3709" w:rsidRPr="00CE73FD" w:rsidRDefault="008D3709" w:rsidP="00F66E8A">
            <w:pPr>
              <w:pStyle w:val="Prrafodelista"/>
              <w:numPr>
                <w:ilvl w:val="0"/>
                <w:numId w:val="5"/>
              </w:numPr>
              <w:jc w:val="both"/>
              <w:rPr>
                <w:rFonts w:ascii="Times New Roman" w:hAnsi="Times New Roman"/>
              </w:rPr>
            </w:pPr>
            <w:r w:rsidRPr="00CE73FD">
              <w:rPr>
                <w:rFonts w:ascii="Times New Roman" w:hAnsi="Times New Roman"/>
              </w:rPr>
              <w:t>Asume actitudes éticas en su entorno.</w:t>
            </w:r>
          </w:p>
        </w:tc>
      </w:tr>
    </w:tbl>
    <w:p w14:paraId="7932B6B8" w14:textId="77777777" w:rsidR="00CE73FD" w:rsidRPr="00CE73FD" w:rsidRDefault="00CE73FD" w:rsidP="00706370">
      <w:pPr>
        <w:spacing w:after="0"/>
        <w:rPr>
          <w:rFonts w:ascii="Times New Roman" w:hAnsi="Times New Roman"/>
          <w:b/>
        </w:rPr>
      </w:pPr>
    </w:p>
    <w:p w14:paraId="2998A668" w14:textId="77777777" w:rsidR="00CE73FD" w:rsidRPr="00CE73FD" w:rsidRDefault="00CE73FD" w:rsidP="00706370">
      <w:pPr>
        <w:spacing w:after="0"/>
        <w:rPr>
          <w:rFonts w:ascii="Times New Roman" w:hAnsi="Times New Roman"/>
          <w:b/>
        </w:rPr>
      </w:pPr>
    </w:p>
    <w:p w14:paraId="6034BD78" w14:textId="77777777" w:rsidR="006D60B3" w:rsidRPr="00CE73FD" w:rsidRDefault="00893582" w:rsidP="00706370">
      <w:pPr>
        <w:spacing w:after="0"/>
        <w:rPr>
          <w:rFonts w:ascii="Times New Roman" w:hAnsi="Times New Roman"/>
          <w:b/>
        </w:rPr>
      </w:pPr>
      <w:r w:rsidRPr="00CE73FD">
        <w:rPr>
          <w:rFonts w:ascii="Times New Roman" w:hAnsi="Times New Roman"/>
          <w:b/>
        </w:rPr>
        <w:t xml:space="preserve">6. </w:t>
      </w:r>
      <w:r w:rsidR="008A6C68" w:rsidRPr="00CE73FD">
        <w:rPr>
          <w:rFonts w:ascii="Times New Roman" w:hAnsi="Times New Roman"/>
          <w:b/>
        </w:rPr>
        <w:t>Temario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871"/>
        <w:gridCol w:w="4387"/>
      </w:tblGrid>
      <w:tr w:rsidR="00A06F5A" w:rsidRPr="00CE73FD" w14:paraId="41CC67C5" w14:textId="77777777" w:rsidTr="008849FD">
        <w:trPr>
          <w:trHeight w:val="581"/>
        </w:trPr>
        <w:tc>
          <w:tcPr>
            <w:tcW w:w="571" w:type="dxa"/>
            <w:vAlign w:val="center"/>
          </w:tcPr>
          <w:p w14:paraId="62558EB1" w14:textId="77777777" w:rsidR="00FC5051" w:rsidRPr="00CE73FD" w:rsidRDefault="00FC5051" w:rsidP="00FC5051">
            <w:pPr>
              <w:spacing w:after="0" w:line="240" w:lineRule="auto"/>
              <w:jc w:val="center"/>
              <w:rPr>
                <w:rFonts w:ascii="Times New Roman" w:hAnsi="Times New Roman"/>
                <w:b/>
              </w:rPr>
            </w:pPr>
            <w:r w:rsidRPr="00CE73FD">
              <w:rPr>
                <w:rFonts w:ascii="Times New Roman" w:hAnsi="Times New Roman"/>
                <w:b/>
              </w:rPr>
              <w:t>No.</w:t>
            </w:r>
          </w:p>
        </w:tc>
        <w:tc>
          <w:tcPr>
            <w:tcW w:w="3954" w:type="dxa"/>
            <w:vAlign w:val="center"/>
          </w:tcPr>
          <w:p w14:paraId="074FFDF0" w14:textId="77777777" w:rsidR="00FC5051" w:rsidRPr="00CE73FD" w:rsidRDefault="001015C9" w:rsidP="00FC5051">
            <w:pPr>
              <w:spacing w:after="0" w:line="240" w:lineRule="auto"/>
              <w:jc w:val="center"/>
              <w:rPr>
                <w:rFonts w:ascii="Times New Roman" w:hAnsi="Times New Roman"/>
                <w:b/>
              </w:rPr>
            </w:pPr>
            <w:r w:rsidRPr="00CE73FD">
              <w:rPr>
                <w:rFonts w:ascii="Times New Roman" w:hAnsi="Times New Roman"/>
                <w:b/>
              </w:rPr>
              <w:t>T</w:t>
            </w:r>
            <w:r w:rsidR="00FC5051" w:rsidRPr="00CE73FD">
              <w:rPr>
                <w:rFonts w:ascii="Times New Roman" w:hAnsi="Times New Roman"/>
                <w:b/>
              </w:rPr>
              <w:t>emas</w:t>
            </w:r>
          </w:p>
        </w:tc>
        <w:tc>
          <w:tcPr>
            <w:tcW w:w="4489" w:type="dxa"/>
            <w:vAlign w:val="center"/>
          </w:tcPr>
          <w:p w14:paraId="22CD874D" w14:textId="77777777" w:rsidR="00FC5051" w:rsidRPr="00CE73FD" w:rsidRDefault="00FC5051" w:rsidP="00E36F98">
            <w:pPr>
              <w:spacing w:after="0" w:line="240" w:lineRule="auto"/>
              <w:jc w:val="center"/>
              <w:rPr>
                <w:rFonts w:ascii="Times New Roman" w:hAnsi="Times New Roman"/>
                <w:b/>
              </w:rPr>
            </w:pPr>
            <w:r w:rsidRPr="00CE73FD">
              <w:rPr>
                <w:rFonts w:ascii="Times New Roman" w:hAnsi="Times New Roman"/>
                <w:b/>
              </w:rPr>
              <w:t>Subtemas</w:t>
            </w:r>
          </w:p>
        </w:tc>
      </w:tr>
      <w:tr w:rsidR="00A06F5A" w:rsidRPr="00CE73FD" w14:paraId="1152741D" w14:textId="77777777" w:rsidTr="0064181F">
        <w:tc>
          <w:tcPr>
            <w:tcW w:w="571" w:type="dxa"/>
          </w:tcPr>
          <w:p w14:paraId="59B5BF64" w14:textId="77777777" w:rsidR="00706370" w:rsidRPr="00CE73FD" w:rsidRDefault="008D3709" w:rsidP="0064181F">
            <w:pPr>
              <w:spacing w:after="0" w:line="240" w:lineRule="auto"/>
              <w:jc w:val="center"/>
              <w:rPr>
                <w:rFonts w:ascii="Times New Roman" w:hAnsi="Times New Roman"/>
              </w:rPr>
            </w:pPr>
            <w:r w:rsidRPr="00CE73FD">
              <w:rPr>
                <w:rFonts w:ascii="Times New Roman" w:hAnsi="Times New Roman"/>
              </w:rPr>
              <w:t>1</w:t>
            </w:r>
          </w:p>
        </w:tc>
        <w:tc>
          <w:tcPr>
            <w:tcW w:w="3954" w:type="dxa"/>
          </w:tcPr>
          <w:p w14:paraId="2C7C3C77" w14:textId="77777777" w:rsidR="00706370" w:rsidRDefault="00234819" w:rsidP="00234819">
            <w:pPr>
              <w:autoSpaceDE w:val="0"/>
              <w:autoSpaceDN w:val="0"/>
              <w:adjustRightInd w:val="0"/>
              <w:spacing w:after="0" w:line="240" w:lineRule="auto"/>
              <w:jc w:val="both"/>
              <w:rPr>
                <w:rFonts w:ascii="Times New Roman" w:hAnsi="Times New Roman"/>
              </w:rPr>
            </w:pPr>
            <w:r>
              <w:rPr>
                <w:rFonts w:ascii="Times New Roman" w:hAnsi="Times New Roman"/>
              </w:rPr>
              <w:t>Transición del sector energético a industria 4.0</w:t>
            </w:r>
          </w:p>
          <w:p w14:paraId="3528729B" w14:textId="77777777" w:rsidR="00234819" w:rsidRPr="00CE73FD" w:rsidRDefault="00234819" w:rsidP="00234819">
            <w:pPr>
              <w:autoSpaceDE w:val="0"/>
              <w:autoSpaceDN w:val="0"/>
              <w:adjustRightInd w:val="0"/>
              <w:spacing w:after="0" w:line="240" w:lineRule="auto"/>
              <w:jc w:val="both"/>
              <w:rPr>
                <w:rFonts w:ascii="Times New Roman" w:hAnsi="Times New Roman"/>
              </w:rPr>
            </w:pPr>
          </w:p>
        </w:tc>
        <w:tc>
          <w:tcPr>
            <w:tcW w:w="4489" w:type="dxa"/>
          </w:tcPr>
          <w:p w14:paraId="6BC161D3" w14:textId="77777777" w:rsidR="008D3709" w:rsidRPr="00C96950" w:rsidRDefault="00C96950" w:rsidP="00F66E8A">
            <w:pPr>
              <w:pStyle w:val="Prrafodelista"/>
              <w:numPr>
                <w:ilvl w:val="1"/>
                <w:numId w:val="16"/>
              </w:numPr>
              <w:autoSpaceDE w:val="0"/>
              <w:autoSpaceDN w:val="0"/>
              <w:adjustRightInd w:val="0"/>
              <w:spacing w:after="0" w:line="240" w:lineRule="auto"/>
              <w:jc w:val="both"/>
              <w:rPr>
                <w:rFonts w:ascii="Times New Roman" w:hAnsi="Times New Roman"/>
                <w:lang w:eastAsia="es-MX"/>
              </w:rPr>
            </w:pPr>
            <w:r w:rsidRPr="00C96950">
              <w:rPr>
                <w:rFonts w:ascii="Times New Roman" w:hAnsi="Times New Roman"/>
                <w:lang w:eastAsia="es-MX"/>
              </w:rPr>
              <w:t>Concepto de la industria 4.0</w:t>
            </w:r>
          </w:p>
          <w:p w14:paraId="74D2BA5C" w14:textId="77777777" w:rsidR="00C96950" w:rsidRPr="00C96950" w:rsidRDefault="00C96950" w:rsidP="00F66E8A">
            <w:pPr>
              <w:pStyle w:val="Prrafodelista"/>
              <w:numPr>
                <w:ilvl w:val="1"/>
                <w:numId w:val="16"/>
              </w:numPr>
              <w:autoSpaceDE w:val="0"/>
              <w:autoSpaceDN w:val="0"/>
              <w:adjustRightInd w:val="0"/>
              <w:spacing w:after="0" w:line="240" w:lineRule="auto"/>
              <w:jc w:val="both"/>
              <w:rPr>
                <w:rFonts w:ascii="Times New Roman" w:hAnsi="Times New Roman"/>
                <w:lang w:eastAsia="es-MX"/>
              </w:rPr>
            </w:pPr>
            <w:r>
              <w:rPr>
                <w:rFonts w:ascii="Times New Roman" w:hAnsi="Times New Roman"/>
                <w:lang w:eastAsia="es-MX"/>
              </w:rPr>
              <w:t>Evolución histórica de la revolución industrial desde su origen.</w:t>
            </w:r>
          </w:p>
          <w:p w14:paraId="53444C0A" w14:textId="77777777" w:rsidR="00706370" w:rsidRDefault="00ED6FCA" w:rsidP="00234819">
            <w:pPr>
              <w:autoSpaceDE w:val="0"/>
              <w:autoSpaceDN w:val="0"/>
              <w:adjustRightInd w:val="0"/>
              <w:spacing w:after="0" w:line="240" w:lineRule="auto"/>
              <w:jc w:val="both"/>
              <w:rPr>
                <w:rFonts w:ascii="Times New Roman" w:hAnsi="Times New Roman"/>
                <w:lang w:eastAsia="es-MX"/>
              </w:rPr>
            </w:pPr>
            <w:r>
              <w:rPr>
                <w:rFonts w:ascii="Times New Roman" w:hAnsi="Times New Roman"/>
                <w:lang w:eastAsia="es-MX"/>
              </w:rPr>
              <w:t>1.3.</w:t>
            </w:r>
            <w:r w:rsidR="00234819" w:rsidRPr="00234819">
              <w:rPr>
                <w:rFonts w:ascii="Times New Roman" w:hAnsi="Times New Roman"/>
                <w:lang w:eastAsia="es-MX"/>
              </w:rPr>
              <w:t xml:space="preserve"> Ventajas y Desafíos de la Industria 4.0</w:t>
            </w:r>
          </w:p>
          <w:p w14:paraId="7E25F5C5" w14:textId="77777777" w:rsidR="00234819" w:rsidRPr="00CE73FD" w:rsidRDefault="00234819" w:rsidP="00234819">
            <w:pPr>
              <w:autoSpaceDE w:val="0"/>
              <w:autoSpaceDN w:val="0"/>
              <w:adjustRightInd w:val="0"/>
              <w:spacing w:after="0" w:line="240" w:lineRule="auto"/>
              <w:jc w:val="both"/>
              <w:rPr>
                <w:rFonts w:ascii="Times New Roman" w:hAnsi="Times New Roman"/>
                <w:lang w:eastAsia="es-MX"/>
              </w:rPr>
            </w:pPr>
          </w:p>
        </w:tc>
      </w:tr>
      <w:tr w:rsidR="00A06F5A" w:rsidRPr="00CE73FD" w14:paraId="3688DD2F" w14:textId="77777777" w:rsidTr="0064181F">
        <w:tc>
          <w:tcPr>
            <w:tcW w:w="571" w:type="dxa"/>
          </w:tcPr>
          <w:p w14:paraId="233D4598" w14:textId="77777777" w:rsidR="00706370" w:rsidRPr="00CE73FD" w:rsidRDefault="008D3709" w:rsidP="0064181F">
            <w:pPr>
              <w:spacing w:after="0" w:line="240" w:lineRule="auto"/>
              <w:jc w:val="center"/>
              <w:rPr>
                <w:rFonts w:ascii="Times New Roman" w:hAnsi="Times New Roman"/>
              </w:rPr>
            </w:pPr>
            <w:r w:rsidRPr="00CE73FD">
              <w:rPr>
                <w:rFonts w:ascii="Times New Roman" w:hAnsi="Times New Roman"/>
              </w:rPr>
              <w:t>2</w:t>
            </w:r>
          </w:p>
        </w:tc>
        <w:tc>
          <w:tcPr>
            <w:tcW w:w="3954" w:type="dxa"/>
          </w:tcPr>
          <w:p w14:paraId="00A38F85" w14:textId="77777777" w:rsidR="00706370" w:rsidRPr="00CE73FD" w:rsidRDefault="00234819" w:rsidP="00234819">
            <w:pPr>
              <w:autoSpaceDE w:val="0"/>
              <w:autoSpaceDN w:val="0"/>
              <w:adjustRightInd w:val="0"/>
              <w:spacing w:after="0" w:line="240" w:lineRule="auto"/>
              <w:jc w:val="both"/>
              <w:rPr>
                <w:rFonts w:ascii="Times New Roman" w:hAnsi="Times New Roman"/>
              </w:rPr>
            </w:pPr>
            <w:r>
              <w:rPr>
                <w:rFonts w:ascii="Times New Roman" w:hAnsi="Times New Roman"/>
              </w:rPr>
              <w:t>Tecnologías para la transformación digital hacia una industria 4.0</w:t>
            </w:r>
          </w:p>
        </w:tc>
        <w:tc>
          <w:tcPr>
            <w:tcW w:w="4489" w:type="dxa"/>
          </w:tcPr>
          <w:p w14:paraId="1DC596BE" w14:textId="77777777" w:rsidR="00234819" w:rsidRPr="00234819" w:rsidRDefault="00ED6FCA" w:rsidP="00234819">
            <w:pPr>
              <w:autoSpaceDE w:val="0"/>
              <w:autoSpaceDN w:val="0"/>
              <w:adjustRightInd w:val="0"/>
              <w:spacing w:after="0" w:line="240" w:lineRule="auto"/>
              <w:jc w:val="both"/>
              <w:rPr>
                <w:rFonts w:ascii="Times New Roman" w:hAnsi="Times New Roman"/>
                <w:lang w:eastAsia="es-MX"/>
              </w:rPr>
            </w:pPr>
            <w:r>
              <w:rPr>
                <w:rFonts w:ascii="Times New Roman" w:hAnsi="Times New Roman"/>
                <w:lang w:eastAsia="es-MX"/>
              </w:rPr>
              <w:t xml:space="preserve">2. 1. </w:t>
            </w:r>
            <w:r w:rsidR="00234819" w:rsidRPr="00234819">
              <w:rPr>
                <w:rFonts w:ascii="Times New Roman" w:hAnsi="Times New Roman"/>
                <w:lang w:eastAsia="es-MX"/>
              </w:rPr>
              <w:t>Tecnologías asociadas a la industria 4.0</w:t>
            </w:r>
          </w:p>
          <w:p w14:paraId="4034BE0F" w14:textId="77777777" w:rsidR="00234819" w:rsidRPr="00234819" w:rsidRDefault="00ED6FCA" w:rsidP="00234819">
            <w:pPr>
              <w:autoSpaceDE w:val="0"/>
              <w:autoSpaceDN w:val="0"/>
              <w:adjustRightInd w:val="0"/>
              <w:spacing w:after="0" w:line="240" w:lineRule="auto"/>
              <w:jc w:val="both"/>
              <w:rPr>
                <w:rFonts w:ascii="Times New Roman" w:hAnsi="Times New Roman"/>
                <w:lang w:eastAsia="es-MX"/>
              </w:rPr>
            </w:pPr>
            <w:r>
              <w:rPr>
                <w:rFonts w:ascii="Times New Roman" w:hAnsi="Times New Roman"/>
                <w:lang w:eastAsia="es-MX"/>
              </w:rPr>
              <w:t>2. 1. 2.</w:t>
            </w:r>
            <w:r w:rsidR="00234819" w:rsidRPr="00234819">
              <w:rPr>
                <w:rFonts w:ascii="Times New Roman" w:hAnsi="Times New Roman"/>
                <w:lang w:eastAsia="es-MX"/>
              </w:rPr>
              <w:t xml:space="preserve"> Internet de las cosas.</w:t>
            </w:r>
          </w:p>
          <w:p w14:paraId="426C0BEB" w14:textId="77777777" w:rsidR="00234819" w:rsidRPr="00234819" w:rsidRDefault="00ED6FCA" w:rsidP="00234819">
            <w:pPr>
              <w:autoSpaceDE w:val="0"/>
              <w:autoSpaceDN w:val="0"/>
              <w:adjustRightInd w:val="0"/>
              <w:spacing w:after="0" w:line="240" w:lineRule="auto"/>
              <w:jc w:val="both"/>
              <w:rPr>
                <w:rFonts w:ascii="Times New Roman" w:hAnsi="Times New Roman"/>
                <w:lang w:eastAsia="es-MX"/>
              </w:rPr>
            </w:pPr>
            <w:r>
              <w:rPr>
                <w:rFonts w:ascii="Times New Roman" w:hAnsi="Times New Roman"/>
                <w:lang w:eastAsia="es-MX"/>
              </w:rPr>
              <w:t>2. 1. 3.</w:t>
            </w:r>
            <w:r w:rsidR="00234819" w:rsidRPr="00234819">
              <w:rPr>
                <w:rFonts w:ascii="Times New Roman" w:hAnsi="Times New Roman"/>
                <w:lang w:eastAsia="es-MX"/>
              </w:rPr>
              <w:t xml:space="preserve"> Big Data.</w:t>
            </w:r>
          </w:p>
          <w:p w14:paraId="46121D06" w14:textId="77777777" w:rsidR="00234819" w:rsidRPr="00234819" w:rsidRDefault="00ED6FCA" w:rsidP="00234819">
            <w:pPr>
              <w:autoSpaceDE w:val="0"/>
              <w:autoSpaceDN w:val="0"/>
              <w:adjustRightInd w:val="0"/>
              <w:spacing w:after="0" w:line="240" w:lineRule="auto"/>
              <w:jc w:val="both"/>
              <w:rPr>
                <w:rFonts w:ascii="Times New Roman" w:hAnsi="Times New Roman"/>
                <w:lang w:eastAsia="es-MX"/>
              </w:rPr>
            </w:pPr>
            <w:r>
              <w:rPr>
                <w:rFonts w:ascii="Times New Roman" w:hAnsi="Times New Roman"/>
                <w:lang w:eastAsia="es-MX"/>
              </w:rPr>
              <w:t>2. 1. 4.</w:t>
            </w:r>
            <w:r w:rsidR="00234819" w:rsidRPr="00234819">
              <w:rPr>
                <w:rFonts w:ascii="Times New Roman" w:hAnsi="Times New Roman"/>
                <w:lang w:eastAsia="es-MX"/>
              </w:rPr>
              <w:t xml:space="preserve"> Sistema </w:t>
            </w:r>
            <w:r w:rsidR="00CB7BE8">
              <w:rPr>
                <w:rFonts w:ascii="Times New Roman" w:hAnsi="Times New Roman"/>
                <w:lang w:eastAsia="es-MX"/>
              </w:rPr>
              <w:t>de Integración ciber físicos.</w:t>
            </w:r>
          </w:p>
          <w:p w14:paraId="3FF0432D" w14:textId="77777777" w:rsidR="00234819" w:rsidRPr="00234819" w:rsidRDefault="00ED6FCA" w:rsidP="00234819">
            <w:pPr>
              <w:autoSpaceDE w:val="0"/>
              <w:autoSpaceDN w:val="0"/>
              <w:adjustRightInd w:val="0"/>
              <w:spacing w:after="0" w:line="240" w:lineRule="auto"/>
              <w:jc w:val="both"/>
              <w:rPr>
                <w:rFonts w:ascii="Times New Roman" w:hAnsi="Times New Roman"/>
                <w:lang w:eastAsia="es-MX"/>
              </w:rPr>
            </w:pPr>
            <w:r>
              <w:rPr>
                <w:rFonts w:ascii="Times New Roman" w:hAnsi="Times New Roman"/>
                <w:lang w:eastAsia="es-MX"/>
              </w:rPr>
              <w:t>2. 1. 5.</w:t>
            </w:r>
            <w:r w:rsidR="00234819" w:rsidRPr="00234819">
              <w:rPr>
                <w:rFonts w:ascii="Times New Roman" w:hAnsi="Times New Roman"/>
                <w:lang w:eastAsia="es-MX"/>
              </w:rPr>
              <w:t xml:space="preserve"> Robots autónomos</w:t>
            </w:r>
          </w:p>
          <w:p w14:paraId="7F4DE092" w14:textId="77777777" w:rsidR="00234819" w:rsidRPr="00234819" w:rsidRDefault="00ED6FCA" w:rsidP="00234819">
            <w:pPr>
              <w:autoSpaceDE w:val="0"/>
              <w:autoSpaceDN w:val="0"/>
              <w:adjustRightInd w:val="0"/>
              <w:spacing w:after="0" w:line="240" w:lineRule="auto"/>
              <w:jc w:val="both"/>
              <w:rPr>
                <w:rFonts w:ascii="Times New Roman" w:hAnsi="Times New Roman"/>
                <w:lang w:eastAsia="es-MX"/>
              </w:rPr>
            </w:pPr>
            <w:r>
              <w:rPr>
                <w:rFonts w:ascii="Times New Roman" w:hAnsi="Times New Roman"/>
                <w:lang w:eastAsia="es-MX"/>
              </w:rPr>
              <w:t>2. 1. 6.</w:t>
            </w:r>
            <w:r w:rsidR="00234819" w:rsidRPr="00234819">
              <w:rPr>
                <w:rFonts w:ascii="Times New Roman" w:hAnsi="Times New Roman"/>
                <w:lang w:eastAsia="es-MX"/>
              </w:rPr>
              <w:t xml:space="preserve"> Realidad Virtual y Realidad Aumentada</w:t>
            </w:r>
          </w:p>
          <w:p w14:paraId="69AD4F53" w14:textId="77777777" w:rsidR="00234819" w:rsidRPr="00234819" w:rsidRDefault="00ED6FCA" w:rsidP="00234819">
            <w:pPr>
              <w:autoSpaceDE w:val="0"/>
              <w:autoSpaceDN w:val="0"/>
              <w:adjustRightInd w:val="0"/>
              <w:spacing w:after="0" w:line="240" w:lineRule="auto"/>
              <w:jc w:val="both"/>
              <w:rPr>
                <w:rFonts w:ascii="Times New Roman" w:hAnsi="Times New Roman"/>
                <w:lang w:eastAsia="es-MX"/>
              </w:rPr>
            </w:pPr>
            <w:r>
              <w:rPr>
                <w:rFonts w:ascii="Times New Roman" w:hAnsi="Times New Roman"/>
                <w:lang w:eastAsia="es-MX"/>
              </w:rPr>
              <w:t>2. 1. 7.</w:t>
            </w:r>
            <w:r w:rsidR="00234819" w:rsidRPr="00234819">
              <w:rPr>
                <w:rFonts w:ascii="Times New Roman" w:hAnsi="Times New Roman"/>
                <w:lang w:eastAsia="es-MX"/>
              </w:rPr>
              <w:t xml:space="preserve"> Impresión 3D</w:t>
            </w:r>
          </w:p>
          <w:p w14:paraId="38C920F5" w14:textId="77777777" w:rsidR="00234819" w:rsidRPr="00234819" w:rsidRDefault="00ED6FCA" w:rsidP="00234819">
            <w:pPr>
              <w:autoSpaceDE w:val="0"/>
              <w:autoSpaceDN w:val="0"/>
              <w:adjustRightInd w:val="0"/>
              <w:spacing w:after="0" w:line="240" w:lineRule="auto"/>
              <w:jc w:val="both"/>
              <w:rPr>
                <w:rFonts w:ascii="Times New Roman" w:hAnsi="Times New Roman"/>
                <w:lang w:eastAsia="es-MX"/>
              </w:rPr>
            </w:pPr>
            <w:r>
              <w:rPr>
                <w:rFonts w:ascii="Times New Roman" w:hAnsi="Times New Roman"/>
                <w:lang w:eastAsia="es-MX"/>
              </w:rPr>
              <w:t>2. 1. 8.</w:t>
            </w:r>
            <w:r w:rsidR="00234819" w:rsidRPr="00234819">
              <w:rPr>
                <w:rFonts w:ascii="Times New Roman" w:hAnsi="Times New Roman"/>
                <w:lang w:eastAsia="es-MX"/>
              </w:rPr>
              <w:t xml:space="preserve"> Simulación</w:t>
            </w:r>
          </w:p>
          <w:p w14:paraId="17022FDF" w14:textId="77777777" w:rsidR="00234819" w:rsidRPr="00234819" w:rsidRDefault="00ED6FCA" w:rsidP="00234819">
            <w:pPr>
              <w:autoSpaceDE w:val="0"/>
              <w:autoSpaceDN w:val="0"/>
              <w:adjustRightInd w:val="0"/>
              <w:spacing w:after="0" w:line="240" w:lineRule="auto"/>
              <w:jc w:val="both"/>
              <w:rPr>
                <w:rFonts w:ascii="Times New Roman" w:hAnsi="Times New Roman"/>
                <w:lang w:eastAsia="es-MX"/>
              </w:rPr>
            </w:pPr>
            <w:r>
              <w:rPr>
                <w:rFonts w:ascii="Times New Roman" w:hAnsi="Times New Roman"/>
                <w:lang w:eastAsia="es-MX"/>
              </w:rPr>
              <w:t>2. 1. 9.</w:t>
            </w:r>
            <w:r w:rsidR="00234819" w:rsidRPr="00234819">
              <w:rPr>
                <w:rFonts w:ascii="Times New Roman" w:hAnsi="Times New Roman"/>
                <w:lang w:eastAsia="es-MX"/>
              </w:rPr>
              <w:t xml:space="preserve"> Ciberseguridad</w:t>
            </w:r>
          </w:p>
          <w:p w14:paraId="49F341D2" w14:textId="77777777" w:rsidR="00234819" w:rsidRPr="00234819" w:rsidRDefault="00ED6FCA" w:rsidP="00234819">
            <w:pPr>
              <w:autoSpaceDE w:val="0"/>
              <w:autoSpaceDN w:val="0"/>
              <w:adjustRightInd w:val="0"/>
              <w:spacing w:after="0" w:line="240" w:lineRule="auto"/>
              <w:jc w:val="both"/>
              <w:rPr>
                <w:rFonts w:ascii="Times New Roman" w:hAnsi="Times New Roman"/>
                <w:lang w:eastAsia="es-MX"/>
              </w:rPr>
            </w:pPr>
            <w:r>
              <w:rPr>
                <w:rFonts w:ascii="Times New Roman" w:hAnsi="Times New Roman"/>
                <w:lang w:eastAsia="es-MX"/>
              </w:rPr>
              <w:t>2. 1.10.</w:t>
            </w:r>
            <w:r w:rsidR="00234819" w:rsidRPr="00234819">
              <w:rPr>
                <w:rFonts w:ascii="Times New Roman" w:hAnsi="Times New Roman"/>
                <w:lang w:eastAsia="es-MX"/>
              </w:rPr>
              <w:t xml:space="preserve"> </w:t>
            </w:r>
            <w:r w:rsidR="00CB7BE8">
              <w:rPr>
                <w:rFonts w:ascii="Times New Roman" w:hAnsi="Times New Roman"/>
                <w:lang w:eastAsia="es-MX"/>
              </w:rPr>
              <w:t>Cloud Computing</w:t>
            </w:r>
          </w:p>
          <w:p w14:paraId="1430FDE4" w14:textId="77777777" w:rsidR="00706370" w:rsidRPr="00CE73FD" w:rsidRDefault="00706370" w:rsidP="00234819">
            <w:pPr>
              <w:autoSpaceDE w:val="0"/>
              <w:autoSpaceDN w:val="0"/>
              <w:adjustRightInd w:val="0"/>
              <w:spacing w:after="0" w:line="240" w:lineRule="auto"/>
              <w:jc w:val="both"/>
              <w:rPr>
                <w:rFonts w:ascii="Times New Roman" w:hAnsi="Times New Roman"/>
                <w:lang w:eastAsia="es-MX"/>
              </w:rPr>
            </w:pPr>
          </w:p>
        </w:tc>
      </w:tr>
      <w:tr w:rsidR="00A06F5A" w:rsidRPr="00CE73FD" w14:paraId="5B6E07F3" w14:textId="77777777" w:rsidTr="0064181F">
        <w:tc>
          <w:tcPr>
            <w:tcW w:w="571" w:type="dxa"/>
          </w:tcPr>
          <w:p w14:paraId="3B9A273F" w14:textId="77777777" w:rsidR="00072E5F" w:rsidRPr="00CE73FD" w:rsidRDefault="00D34DD2" w:rsidP="0064181F">
            <w:pPr>
              <w:spacing w:after="0" w:line="240" w:lineRule="auto"/>
              <w:jc w:val="center"/>
              <w:rPr>
                <w:rFonts w:ascii="Times New Roman" w:hAnsi="Times New Roman"/>
              </w:rPr>
            </w:pPr>
            <w:r w:rsidRPr="00CE73FD">
              <w:rPr>
                <w:rFonts w:ascii="Times New Roman" w:hAnsi="Times New Roman"/>
              </w:rPr>
              <w:lastRenderedPageBreak/>
              <w:t>3</w:t>
            </w:r>
          </w:p>
        </w:tc>
        <w:tc>
          <w:tcPr>
            <w:tcW w:w="3954" w:type="dxa"/>
          </w:tcPr>
          <w:p w14:paraId="23E06731" w14:textId="77777777" w:rsidR="00072E5F" w:rsidRPr="00CE73FD" w:rsidRDefault="00A06F5A" w:rsidP="00A06F5A">
            <w:pPr>
              <w:autoSpaceDE w:val="0"/>
              <w:autoSpaceDN w:val="0"/>
              <w:adjustRightInd w:val="0"/>
              <w:spacing w:after="0" w:line="240" w:lineRule="auto"/>
              <w:jc w:val="both"/>
              <w:rPr>
                <w:rFonts w:ascii="Times New Roman" w:hAnsi="Times New Roman"/>
              </w:rPr>
            </w:pPr>
            <w:r>
              <w:rPr>
                <w:rFonts w:ascii="Times New Roman" w:hAnsi="Times New Roman"/>
              </w:rPr>
              <w:t>Incorporación de las tecnol</w:t>
            </w:r>
            <w:r w:rsidR="00DA177E">
              <w:rPr>
                <w:rFonts w:ascii="Times New Roman" w:hAnsi="Times New Roman"/>
              </w:rPr>
              <w:t>ogías digitales en la industria energética.</w:t>
            </w:r>
          </w:p>
        </w:tc>
        <w:tc>
          <w:tcPr>
            <w:tcW w:w="4489" w:type="dxa"/>
          </w:tcPr>
          <w:p w14:paraId="72E38B54" w14:textId="77777777" w:rsidR="00FB24A0" w:rsidRDefault="00D34DD2" w:rsidP="003F323C">
            <w:pPr>
              <w:autoSpaceDE w:val="0"/>
              <w:autoSpaceDN w:val="0"/>
              <w:adjustRightInd w:val="0"/>
              <w:spacing w:after="0" w:line="240" w:lineRule="auto"/>
              <w:jc w:val="both"/>
              <w:rPr>
                <w:rFonts w:ascii="Times New Roman" w:hAnsi="Times New Roman"/>
                <w:lang w:eastAsia="es-MX"/>
              </w:rPr>
            </w:pPr>
            <w:r w:rsidRPr="00CE73FD">
              <w:rPr>
                <w:rFonts w:ascii="Times New Roman" w:hAnsi="Times New Roman"/>
                <w:lang w:eastAsia="es-MX"/>
              </w:rPr>
              <w:t xml:space="preserve">3.1. </w:t>
            </w:r>
            <w:r w:rsidR="00FB24A0">
              <w:rPr>
                <w:rFonts w:ascii="Times New Roman" w:hAnsi="Times New Roman"/>
                <w:lang w:eastAsia="es-MX"/>
              </w:rPr>
              <w:t>Modelos actuales en los que interviene algunas de las tecnologías digitales asociadas a la industria 4.0</w:t>
            </w:r>
          </w:p>
          <w:p w14:paraId="1E650F20" w14:textId="77777777" w:rsidR="00ED6FCA" w:rsidRDefault="00FB24A0" w:rsidP="003F323C">
            <w:pPr>
              <w:autoSpaceDE w:val="0"/>
              <w:autoSpaceDN w:val="0"/>
              <w:adjustRightInd w:val="0"/>
              <w:spacing w:after="0" w:line="240" w:lineRule="auto"/>
              <w:jc w:val="both"/>
              <w:rPr>
                <w:rFonts w:ascii="Times New Roman" w:hAnsi="Times New Roman"/>
                <w:lang w:eastAsia="es-MX"/>
              </w:rPr>
            </w:pPr>
            <w:r>
              <w:rPr>
                <w:rFonts w:ascii="Times New Roman" w:hAnsi="Times New Roman"/>
                <w:lang w:eastAsia="es-MX"/>
              </w:rPr>
              <w:t>3.2 Campos laborales con la posibilidad de emigrar a la industria 4.0</w:t>
            </w:r>
            <w:r w:rsidR="00ED6FCA">
              <w:rPr>
                <w:rFonts w:ascii="Times New Roman" w:hAnsi="Times New Roman"/>
                <w:lang w:eastAsia="es-MX"/>
              </w:rPr>
              <w:t xml:space="preserve"> </w:t>
            </w:r>
          </w:p>
          <w:p w14:paraId="260210F9" w14:textId="77777777" w:rsidR="00AE18FA" w:rsidRDefault="00AE18FA" w:rsidP="00AE18FA">
            <w:pPr>
              <w:autoSpaceDE w:val="0"/>
              <w:autoSpaceDN w:val="0"/>
              <w:adjustRightInd w:val="0"/>
              <w:spacing w:after="0" w:line="240" w:lineRule="auto"/>
              <w:jc w:val="both"/>
              <w:rPr>
                <w:rFonts w:ascii="Times New Roman" w:hAnsi="Times New Roman"/>
              </w:rPr>
            </w:pPr>
            <w:r>
              <w:rPr>
                <w:rFonts w:ascii="Times New Roman" w:hAnsi="Times New Roman"/>
                <w:lang w:eastAsia="es-MX"/>
              </w:rPr>
              <w:t xml:space="preserve">3.3 Tiempo estimado y esfuerzos necesarios </w:t>
            </w:r>
            <w:r>
              <w:rPr>
                <w:rFonts w:ascii="Times New Roman" w:hAnsi="Times New Roman"/>
              </w:rPr>
              <w:t>para la transición del sector energético a industria 4.0</w:t>
            </w:r>
          </w:p>
          <w:p w14:paraId="3851EBD6" w14:textId="77777777" w:rsidR="00AE18FA" w:rsidRDefault="00AE18FA" w:rsidP="00AE18FA">
            <w:pPr>
              <w:autoSpaceDE w:val="0"/>
              <w:autoSpaceDN w:val="0"/>
              <w:adjustRightInd w:val="0"/>
              <w:spacing w:after="0" w:line="240" w:lineRule="auto"/>
              <w:jc w:val="both"/>
              <w:rPr>
                <w:rFonts w:ascii="Times New Roman" w:hAnsi="Times New Roman"/>
                <w:lang w:eastAsia="es-MX"/>
              </w:rPr>
            </w:pPr>
            <w:r w:rsidRPr="00FB24A0">
              <w:rPr>
                <w:rFonts w:ascii="Times New Roman" w:hAnsi="Times New Roman"/>
                <w:lang w:eastAsia="es-MX"/>
              </w:rPr>
              <w:t>3.</w:t>
            </w:r>
            <w:r>
              <w:rPr>
                <w:rFonts w:ascii="Times New Roman" w:hAnsi="Times New Roman"/>
                <w:lang w:eastAsia="es-MX"/>
              </w:rPr>
              <w:t>4 V</w:t>
            </w:r>
            <w:r w:rsidRPr="00FB24A0">
              <w:rPr>
                <w:rFonts w:ascii="Times New Roman" w:hAnsi="Times New Roman"/>
                <w:lang w:eastAsia="es-MX"/>
              </w:rPr>
              <w:t xml:space="preserve">alor económico para la transición del sector energético a industria </w:t>
            </w:r>
            <w:r>
              <w:rPr>
                <w:rFonts w:ascii="Times New Roman" w:hAnsi="Times New Roman"/>
                <w:lang w:eastAsia="es-MX"/>
              </w:rPr>
              <w:t>4.0</w:t>
            </w:r>
          </w:p>
          <w:p w14:paraId="39D1403E" w14:textId="77777777" w:rsidR="00FB24A0" w:rsidRDefault="00AE18FA" w:rsidP="00AE18FA">
            <w:pPr>
              <w:autoSpaceDE w:val="0"/>
              <w:autoSpaceDN w:val="0"/>
              <w:adjustRightInd w:val="0"/>
              <w:spacing w:after="0" w:line="240" w:lineRule="auto"/>
              <w:jc w:val="both"/>
              <w:rPr>
                <w:rFonts w:ascii="Times New Roman" w:hAnsi="Times New Roman"/>
                <w:lang w:eastAsia="es-MX"/>
              </w:rPr>
            </w:pPr>
            <w:r>
              <w:rPr>
                <w:rFonts w:ascii="Times New Roman" w:hAnsi="Times New Roman"/>
                <w:lang w:eastAsia="es-MX"/>
              </w:rPr>
              <w:t>3.5</w:t>
            </w:r>
            <w:r w:rsidR="00FB24A0">
              <w:rPr>
                <w:rFonts w:ascii="Times New Roman" w:hAnsi="Times New Roman"/>
                <w:lang w:eastAsia="es-MX"/>
              </w:rPr>
              <w:t xml:space="preserve"> Tendencia y dirección de la industria energética incorporada a las tecnologías digitales.</w:t>
            </w:r>
          </w:p>
          <w:p w14:paraId="2B9A59A6" w14:textId="77777777" w:rsidR="00234819" w:rsidRPr="00CE73FD" w:rsidRDefault="00234819" w:rsidP="00CB7BE8">
            <w:pPr>
              <w:autoSpaceDE w:val="0"/>
              <w:autoSpaceDN w:val="0"/>
              <w:adjustRightInd w:val="0"/>
              <w:spacing w:after="0" w:line="240" w:lineRule="auto"/>
              <w:jc w:val="both"/>
              <w:rPr>
                <w:rFonts w:ascii="Times New Roman" w:hAnsi="Times New Roman"/>
                <w:lang w:eastAsia="es-MX"/>
              </w:rPr>
            </w:pPr>
          </w:p>
        </w:tc>
      </w:tr>
      <w:tr w:rsidR="00A06F5A" w:rsidRPr="00CE73FD" w14:paraId="5F2C0F3D" w14:textId="77777777" w:rsidTr="0064181F">
        <w:tc>
          <w:tcPr>
            <w:tcW w:w="571" w:type="dxa"/>
          </w:tcPr>
          <w:p w14:paraId="2733DC88" w14:textId="77777777" w:rsidR="00234819" w:rsidRPr="00CE73FD" w:rsidRDefault="00234819" w:rsidP="0064181F">
            <w:pPr>
              <w:spacing w:after="0" w:line="240" w:lineRule="auto"/>
              <w:jc w:val="center"/>
              <w:rPr>
                <w:rFonts w:ascii="Times New Roman" w:hAnsi="Times New Roman"/>
              </w:rPr>
            </w:pPr>
            <w:r>
              <w:rPr>
                <w:rFonts w:ascii="Times New Roman" w:hAnsi="Times New Roman"/>
              </w:rPr>
              <w:t>4</w:t>
            </w:r>
          </w:p>
        </w:tc>
        <w:tc>
          <w:tcPr>
            <w:tcW w:w="3954" w:type="dxa"/>
          </w:tcPr>
          <w:p w14:paraId="0BA00C6D" w14:textId="77777777" w:rsidR="00234819" w:rsidRPr="00CE73FD" w:rsidRDefault="00234819" w:rsidP="00234819">
            <w:pPr>
              <w:autoSpaceDE w:val="0"/>
              <w:autoSpaceDN w:val="0"/>
              <w:adjustRightInd w:val="0"/>
              <w:spacing w:after="0" w:line="240" w:lineRule="auto"/>
              <w:jc w:val="both"/>
              <w:rPr>
                <w:rFonts w:ascii="Times New Roman" w:hAnsi="Times New Roman"/>
              </w:rPr>
            </w:pPr>
            <w:r>
              <w:rPr>
                <w:rFonts w:ascii="Times New Roman" w:hAnsi="Times New Roman"/>
              </w:rPr>
              <w:t>Gestión de tecnologías integradas a un proceso en la industria 4.0</w:t>
            </w:r>
          </w:p>
        </w:tc>
        <w:tc>
          <w:tcPr>
            <w:tcW w:w="4489" w:type="dxa"/>
          </w:tcPr>
          <w:p w14:paraId="16095BDC" w14:textId="77777777" w:rsidR="00234819" w:rsidRDefault="00AF70A2" w:rsidP="00AF70A2">
            <w:pPr>
              <w:autoSpaceDE w:val="0"/>
              <w:autoSpaceDN w:val="0"/>
              <w:adjustRightInd w:val="0"/>
              <w:spacing w:after="0" w:line="240" w:lineRule="auto"/>
              <w:jc w:val="both"/>
              <w:rPr>
                <w:rFonts w:ascii="Times New Roman" w:hAnsi="Times New Roman"/>
                <w:lang w:eastAsia="es-MX"/>
              </w:rPr>
            </w:pPr>
            <w:r>
              <w:rPr>
                <w:rFonts w:ascii="Times New Roman" w:hAnsi="Times New Roman"/>
                <w:lang w:eastAsia="es-MX"/>
              </w:rPr>
              <w:t>4.1 Realiza propuestas de cambios en un proceso de la industria energética que emigre al sector de tecnologías digitales.</w:t>
            </w:r>
          </w:p>
          <w:p w14:paraId="0015CB7C" w14:textId="77777777" w:rsidR="00AF70A2" w:rsidRPr="00CE73FD" w:rsidRDefault="00AF70A2" w:rsidP="00AF70A2">
            <w:pPr>
              <w:autoSpaceDE w:val="0"/>
              <w:autoSpaceDN w:val="0"/>
              <w:adjustRightInd w:val="0"/>
              <w:spacing w:after="0" w:line="240" w:lineRule="auto"/>
              <w:jc w:val="both"/>
              <w:rPr>
                <w:rFonts w:ascii="Times New Roman" w:hAnsi="Times New Roman"/>
                <w:lang w:eastAsia="es-MX"/>
              </w:rPr>
            </w:pPr>
            <w:r>
              <w:rPr>
                <w:rFonts w:ascii="Times New Roman" w:hAnsi="Times New Roman"/>
                <w:lang w:eastAsia="es-MX"/>
              </w:rPr>
              <w:t>4.2 Estima tiempos y costos de cambio en un proceso de la industria energética que emigre al sector de tecnologías digitales.</w:t>
            </w:r>
          </w:p>
        </w:tc>
      </w:tr>
    </w:tbl>
    <w:p w14:paraId="38518408" w14:textId="77777777" w:rsidR="002A4A12" w:rsidRDefault="002A4A12" w:rsidP="00AF70A2">
      <w:pPr>
        <w:jc w:val="both"/>
        <w:rPr>
          <w:rFonts w:ascii="Times New Roman" w:hAnsi="Times New Roman"/>
          <w:i/>
          <w:color w:val="FF0000"/>
          <w:u w:val="single"/>
          <w:lang w:val="es-ES_tradnl"/>
        </w:rPr>
      </w:pPr>
    </w:p>
    <w:p w14:paraId="2A430B76" w14:textId="77777777" w:rsidR="008A6C68" w:rsidRPr="00CE73FD" w:rsidRDefault="00893582" w:rsidP="00AF70A2">
      <w:pPr>
        <w:jc w:val="both"/>
        <w:rPr>
          <w:rFonts w:ascii="Times New Roman" w:hAnsi="Times New Roman"/>
          <w:b/>
        </w:rPr>
      </w:pPr>
      <w:r w:rsidRPr="00CE73FD">
        <w:rPr>
          <w:rFonts w:ascii="Times New Roman" w:hAnsi="Times New Roman"/>
          <w:b/>
        </w:rPr>
        <w:t xml:space="preserve">7. </w:t>
      </w:r>
      <w:r w:rsidR="005A3C1C" w:rsidRPr="00CE73FD">
        <w:rPr>
          <w:rFonts w:ascii="Times New Roman" w:hAnsi="Times New Roman"/>
          <w:b/>
        </w:rPr>
        <w:t>Actividades de a</w:t>
      </w:r>
      <w:r w:rsidR="008A6C68" w:rsidRPr="00CE73FD">
        <w:rPr>
          <w:rFonts w:ascii="Times New Roman" w:hAnsi="Times New Roman"/>
          <w:b/>
        </w:rPr>
        <w:t>prendizaje</w:t>
      </w:r>
      <w:r w:rsidR="00B20D7D" w:rsidRPr="00CE73FD">
        <w:rPr>
          <w:rFonts w:ascii="Times New Roman" w:hAnsi="Times New Roman"/>
          <w:b/>
        </w:rPr>
        <w:t xml:space="preserve"> de los temas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4408"/>
      </w:tblGrid>
      <w:tr w:rsidR="00791CEC" w:rsidRPr="00CE73FD" w14:paraId="5ED34C34" w14:textId="77777777" w:rsidTr="00633817">
        <w:tc>
          <w:tcPr>
            <w:tcW w:w="8828" w:type="dxa"/>
            <w:gridSpan w:val="2"/>
            <w:shd w:val="clear" w:color="auto" w:fill="auto"/>
          </w:tcPr>
          <w:p w14:paraId="691B7E90" w14:textId="77777777" w:rsidR="00791CEC" w:rsidRPr="00CE73FD" w:rsidRDefault="00D34DD2" w:rsidP="00AF70A2">
            <w:pPr>
              <w:jc w:val="center"/>
              <w:rPr>
                <w:rFonts w:ascii="Times New Roman" w:hAnsi="Times New Roman"/>
              </w:rPr>
            </w:pPr>
            <w:r w:rsidRPr="00CE73FD">
              <w:rPr>
                <w:rFonts w:ascii="Times New Roman" w:hAnsi="Times New Roman"/>
              </w:rPr>
              <w:t xml:space="preserve">1. </w:t>
            </w:r>
            <w:r w:rsidR="00AF70A2" w:rsidRPr="00AF70A2">
              <w:rPr>
                <w:rFonts w:ascii="Times New Roman" w:hAnsi="Times New Roman"/>
              </w:rPr>
              <w:t>Transición del sector energético a industria 4.0</w:t>
            </w:r>
          </w:p>
        </w:tc>
      </w:tr>
      <w:tr w:rsidR="00827287" w:rsidRPr="00CE73FD" w14:paraId="23E1499A" w14:textId="77777777" w:rsidTr="00633817">
        <w:tc>
          <w:tcPr>
            <w:tcW w:w="4420" w:type="dxa"/>
            <w:shd w:val="clear" w:color="auto" w:fill="auto"/>
          </w:tcPr>
          <w:p w14:paraId="6B1F4453" w14:textId="77777777" w:rsidR="00827287" w:rsidRPr="00CE73FD" w:rsidRDefault="00706370" w:rsidP="00791CEC">
            <w:pPr>
              <w:jc w:val="center"/>
              <w:rPr>
                <w:rFonts w:ascii="Times New Roman" w:hAnsi="Times New Roman"/>
              </w:rPr>
            </w:pPr>
            <w:r w:rsidRPr="00CE73FD">
              <w:rPr>
                <w:rFonts w:ascii="Times New Roman" w:hAnsi="Times New Roman"/>
              </w:rPr>
              <w:t>Competencias</w:t>
            </w:r>
          </w:p>
        </w:tc>
        <w:tc>
          <w:tcPr>
            <w:tcW w:w="4408" w:type="dxa"/>
            <w:shd w:val="clear" w:color="auto" w:fill="auto"/>
          </w:tcPr>
          <w:p w14:paraId="298D1166" w14:textId="77777777" w:rsidR="00827287" w:rsidRPr="00CE73FD" w:rsidRDefault="00827287" w:rsidP="00BD76CE">
            <w:pPr>
              <w:jc w:val="center"/>
              <w:rPr>
                <w:rFonts w:ascii="Times New Roman" w:hAnsi="Times New Roman"/>
              </w:rPr>
            </w:pPr>
            <w:r w:rsidRPr="00CE73FD">
              <w:rPr>
                <w:rFonts w:ascii="Times New Roman" w:hAnsi="Times New Roman"/>
              </w:rPr>
              <w:t>Actividades de aprendizaje</w:t>
            </w:r>
          </w:p>
        </w:tc>
      </w:tr>
      <w:tr w:rsidR="00827287" w:rsidRPr="00CE73FD" w14:paraId="12EE8F40" w14:textId="77777777" w:rsidTr="00633817">
        <w:tc>
          <w:tcPr>
            <w:tcW w:w="4420" w:type="dxa"/>
            <w:tcBorders>
              <w:bottom w:val="single" w:sz="4" w:space="0" w:color="auto"/>
            </w:tcBorders>
            <w:shd w:val="clear" w:color="auto" w:fill="auto"/>
          </w:tcPr>
          <w:p w14:paraId="14D160BB" w14:textId="77777777" w:rsidR="00D34DD2" w:rsidRPr="00CE73FD" w:rsidRDefault="00706370" w:rsidP="002A4A12">
            <w:pPr>
              <w:ind w:left="171" w:hanging="142"/>
              <w:jc w:val="both"/>
              <w:rPr>
                <w:rFonts w:ascii="Times New Roman" w:hAnsi="Times New Roman"/>
              </w:rPr>
            </w:pPr>
            <w:r w:rsidRPr="00CE73FD">
              <w:rPr>
                <w:rFonts w:ascii="Times New Roman" w:hAnsi="Times New Roman"/>
              </w:rPr>
              <w:t>Especí</w:t>
            </w:r>
            <w:r w:rsidR="00791CEC" w:rsidRPr="00CE73FD">
              <w:rPr>
                <w:rFonts w:ascii="Times New Roman" w:hAnsi="Times New Roman"/>
              </w:rPr>
              <w:t>fica(s):</w:t>
            </w:r>
            <w:r w:rsidR="00D34DD2" w:rsidRPr="00CE73FD">
              <w:rPr>
                <w:rFonts w:ascii="Times New Roman" w:hAnsi="Times New Roman"/>
              </w:rPr>
              <w:t xml:space="preserve"> Específica(s): </w:t>
            </w:r>
          </w:p>
          <w:p w14:paraId="3F7899DC" w14:textId="77777777" w:rsidR="00AF70A2" w:rsidRDefault="00AF70A2" w:rsidP="00F66E8A">
            <w:pPr>
              <w:pStyle w:val="Prrafodelista"/>
              <w:numPr>
                <w:ilvl w:val="0"/>
                <w:numId w:val="6"/>
              </w:numPr>
              <w:ind w:left="171" w:hanging="142"/>
              <w:jc w:val="both"/>
              <w:rPr>
                <w:rFonts w:ascii="Times New Roman" w:hAnsi="Times New Roman"/>
              </w:rPr>
            </w:pPr>
            <w:r>
              <w:rPr>
                <w:rFonts w:ascii="Times New Roman" w:hAnsi="Times New Roman"/>
              </w:rPr>
              <w:t>Define y analiza el concepto de la Industria 4.0</w:t>
            </w:r>
          </w:p>
          <w:p w14:paraId="10B3620B" w14:textId="77777777" w:rsidR="00D34DD2" w:rsidRPr="00CE73FD" w:rsidRDefault="00D34DD2" w:rsidP="00F66E8A">
            <w:pPr>
              <w:pStyle w:val="Prrafodelista"/>
              <w:numPr>
                <w:ilvl w:val="0"/>
                <w:numId w:val="6"/>
              </w:numPr>
              <w:ind w:left="171" w:hanging="142"/>
              <w:jc w:val="both"/>
              <w:rPr>
                <w:rFonts w:ascii="Times New Roman" w:hAnsi="Times New Roman"/>
              </w:rPr>
            </w:pPr>
            <w:r w:rsidRPr="00CE73FD">
              <w:rPr>
                <w:rFonts w:ascii="Times New Roman" w:hAnsi="Times New Roman"/>
              </w:rPr>
              <w:t xml:space="preserve">Identifica las características </w:t>
            </w:r>
            <w:r w:rsidR="00AF70A2" w:rsidRPr="00AF70A2">
              <w:rPr>
                <w:rFonts w:ascii="Times New Roman" w:hAnsi="Times New Roman"/>
              </w:rPr>
              <w:t>de la industria 4.</w:t>
            </w:r>
            <w:r w:rsidR="00AF70A2">
              <w:rPr>
                <w:rFonts w:ascii="Times New Roman" w:hAnsi="Times New Roman"/>
              </w:rPr>
              <w:t>0 en diversos sectores del campo laboral.</w:t>
            </w:r>
            <w:r w:rsidRPr="00CE73FD">
              <w:rPr>
                <w:rFonts w:ascii="Times New Roman" w:hAnsi="Times New Roman"/>
              </w:rPr>
              <w:t xml:space="preserve"> </w:t>
            </w:r>
          </w:p>
          <w:p w14:paraId="4CC500A9" w14:textId="77777777" w:rsidR="00AF70A2" w:rsidRDefault="00AF70A2" w:rsidP="00F66E8A">
            <w:pPr>
              <w:pStyle w:val="Prrafodelista"/>
              <w:numPr>
                <w:ilvl w:val="0"/>
                <w:numId w:val="6"/>
              </w:numPr>
              <w:ind w:left="171" w:hanging="142"/>
              <w:jc w:val="both"/>
              <w:rPr>
                <w:rFonts w:ascii="Times New Roman" w:hAnsi="Times New Roman"/>
              </w:rPr>
            </w:pPr>
            <w:r>
              <w:rPr>
                <w:rFonts w:ascii="Times New Roman" w:hAnsi="Times New Roman"/>
              </w:rPr>
              <w:t xml:space="preserve">Investiga la historia de las revoluciones industriales que se han construido a través del tiempo. </w:t>
            </w:r>
          </w:p>
          <w:p w14:paraId="3CB723DE" w14:textId="77777777" w:rsidR="00791CEC" w:rsidRDefault="00AF70A2" w:rsidP="00F66E8A">
            <w:pPr>
              <w:pStyle w:val="Prrafodelista"/>
              <w:numPr>
                <w:ilvl w:val="0"/>
                <w:numId w:val="6"/>
              </w:numPr>
              <w:ind w:left="171" w:hanging="142"/>
              <w:jc w:val="both"/>
              <w:rPr>
                <w:rFonts w:ascii="Times New Roman" w:hAnsi="Times New Roman"/>
              </w:rPr>
            </w:pPr>
            <w:r>
              <w:rPr>
                <w:rFonts w:ascii="Times New Roman" w:hAnsi="Times New Roman"/>
              </w:rPr>
              <w:t xml:space="preserve">Identifica las ventajas y desafíos que se presentan ante el cambio hacia la Industria 4.0. </w:t>
            </w:r>
          </w:p>
          <w:p w14:paraId="58E7D8A2" w14:textId="77777777" w:rsidR="00A4291C" w:rsidRPr="00CE73FD" w:rsidRDefault="00791CEC" w:rsidP="002A4A12">
            <w:pPr>
              <w:ind w:left="171" w:hanging="142"/>
              <w:jc w:val="both"/>
              <w:rPr>
                <w:rFonts w:ascii="Times New Roman" w:hAnsi="Times New Roman"/>
              </w:rPr>
            </w:pPr>
            <w:r w:rsidRPr="00CE73FD">
              <w:rPr>
                <w:rFonts w:ascii="Times New Roman" w:hAnsi="Times New Roman"/>
              </w:rPr>
              <w:t>Genéricas:</w:t>
            </w:r>
          </w:p>
          <w:p w14:paraId="516EA8A6" w14:textId="77777777" w:rsidR="00D34DD2" w:rsidRDefault="00D34DD2" w:rsidP="00F66E8A">
            <w:pPr>
              <w:pStyle w:val="Prrafodelista"/>
              <w:numPr>
                <w:ilvl w:val="0"/>
                <w:numId w:val="8"/>
              </w:numPr>
              <w:ind w:left="171" w:hanging="142"/>
              <w:jc w:val="both"/>
              <w:rPr>
                <w:rFonts w:ascii="Times New Roman" w:hAnsi="Times New Roman"/>
              </w:rPr>
            </w:pPr>
            <w:r w:rsidRPr="00CE73FD">
              <w:rPr>
                <w:rFonts w:ascii="Times New Roman" w:hAnsi="Times New Roman"/>
              </w:rPr>
              <w:t xml:space="preserve">Capacidad de integración, capacidad de análisis y síntesis, habilidad para buscar y analizar fuentes diversas, comunicación oral y escrita, integración multidisciplinaria, sentido </w:t>
            </w:r>
            <w:r w:rsidRPr="00CE73FD">
              <w:rPr>
                <w:rFonts w:ascii="Times New Roman" w:hAnsi="Times New Roman"/>
              </w:rPr>
              <w:lastRenderedPageBreak/>
              <w:t>ético de la vida, capacidad de aplicar los conocimientos en la práctica, habilidades de investigación, aplica estrategias de administración de la seguridad en el trabajo, capacidad de aprender, capacidad de generar nuevas ideas (creatividad).</w:t>
            </w:r>
          </w:p>
          <w:p w14:paraId="1D48D46E" w14:textId="77777777" w:rsidR="00DA177E" w:rsidRDefault="00DA177E" w:rsidP="00DA177E">
            <w:pPr>
              <w:pStyle w:val="Prrafodelista"/>
              <w:ind w:left="171"/>
              <w:jc w:val="both"/>
              <w:rPr>
                <w:rFonts w:ascii="Times New Roman" w:hAnsi="Times New Roman"/>
              </w:rPr>
            </w:pPr>
          </w:p>
          <w:p w14:paraId="0E0A3790" w14:textId="77777777" w:rsidR="00584BD1" w:rsidRDefault="00584BD1" w:rsidP="00DA177E">
            <w:pPr>
              <w:pStyle w:val="Prrafodelista"/>
              <w:ind w:left="171"/>
              <w:jc w:val="both"/>
              <w:rPr>
                <w:rFonts w:ascii="Times New Roman" w:hAnsi="Times New Roman"/>
              </w:rPr>
            </w:pPr>
          </w:p>
          <w:p w14:paraId="39023A3F" w14:textId="77777777" w:rsidR="00584BD1" w:rsidRPr="00CE73FD" w:rsidRDefault="00584BD1" w:rsidP="00DA177E">
            <w:pPr>
              <w:pStyle w:val="Prrafodelista"/>
              <w:ind w:left="171"/>
              <w:jc w:val="both"/>
              <w:rPr>
                <w:rFonts w:ascii="Times New Roman" w:hAnsi="Times New Roman"/>
              </w:rPr>
            </w:pPr>
          </w:p>
        </w:tc>
        <w:tc>
          <w:tcPr>
            <w:tcW w:w="4408" w:type="dxa"/>
            <w:tcBorders>
              <w:bottom w:val="single" w:sz="4" w:space="0" w:color="auto"/>
            </w:tcBorders>
            <w:shd w:val="clear" w:color="auto" w:fill="auto"/>
          </w:tcPr>
          <w:p w14:paraId="25815FCD" w14:textId="77777777" w:rsidR="00D34DD2" w:rsidRPr="00CE73FD" w:rsidRDefault="00AF70A2" w:rsidP="00F66E8A">
            <w:pPr>
              <w:pStyle w:val="Prrafodelista"/>
              <w:numPr>
                <w:ilvl w:val="0"/>
                <w:numId w:val="7"/>
              </w:numPr>
              <w:ind w:left="149" w:hanging="142"/>
              <w:jc w:val="both"/>
              <w:rPr>
                <w:rFonts w:ascii="Times New Roman" w:hAnsi="Times New Roman"/>
              </w:rPr>
            </w:pPr>
            <w:r>
              <w:rPr>
                <w:rFonts w:ascii="Times New Roman" w:hAnsi="Times New Roman"/>
              </w:rPr>
              <w:lastRenderedPageBreak/>
              <w:t>De</w:t>
            </w:r>
            <w:r w:rsidR="009623C6">
              <w:rPr>
                <w:rFonts w:ascii="Times New Roman" w:hAnsi="Times New Roman"/>
              </w:rPr>
              <w:t>finir</w:t>
            </w:r>
            <w:r w:rsidR="00D34DD2" w:rsidRPr="00CE73FD">
              <w:rPr>
                <w:rFonts w:ascii="Times New Roman" w:hAnsi="Times New Roman"/>
              </w:rPr>
              <w:t xml:space="preserve"> y analiza</w:t>
            </w:r>
            <w:r w:rsidR="009623C6">
              <w:rPr>
                <w:rFonts w:ascii="Times New Roman" w:hAnsi="Times New Roman"/>
              </w:rPr>
              <w:t>r</w:t>
            </w:r>
            <w:r w:rsidR="00D34DD2" w:rsidRPr="00CE73FD">
              <w:rPr>
                <w:rFonts w:ascii="Times New Roman" w:hAnsi="Times New Roman"/>
              </w:rPr>
              <w:t xml:space="preserve"> el </w:t>
            </w:r>
            <w:r>
              <w:rPr>
                <w:rFonts w:ascii="Times New Roman" w:hAnsi="Times New Roman"/>
              </w:rPr>
              <w:t xml:space="preserve">concepto de lo que abarca la filosofía de la Industria 4.0 </w:t>
            </w:r>
          </w:p>
          <w:p w14:paraId="6F44F7F0" w14:textId="77777777" w:rsidR="00063FBD" w:rsidRPr="00063FBD" w:rsidRDefault="00063FBD" w:rsidP="00F66E8A">
            <w:pPr>
              <w:pStyle w:val="Prrafodelista"/>
              <w:numPr>
                <w:ilvl w:val="0"/>
                <w:numId w:val="7"/>
              </w:numPr>
              <w:ind w:left="149" w:hanging="142"/>
              <w:rPr>
                <w:rFonts w:ascii="Times New Roman" w:hAnsi="Times New Roman"/>
              </w:rPr>
            </w:pPr>
            <w:r w:rsidRPr="00063FBD">
              <w:rPr>
                <w:rFonts w:ascii="Times New Roman" w:hAnsi="Times New Roman"/>
              </w:rPr>
              <w:t>Identifica</w:t>
            </w:r>
            <w:r w:rsidR="009623C6">
              <w:rPr>
                <w:rFonts w:ascii="Times New Roman" w:hAnsi="Times New Roman"/>
              </w:rPr>
              <w:t>r</w:t>
            </w:r>
            <w:r w:rsidRPr="00063FBD">
              <w:rPr>
                <w:rFonts w:ascii="Times New Roman" w:hAnsi="Times New Roman"/>
              </w:rPr>
              <w:t xml:space="preserve"> </w:t>
            </w:r>
            <w:r>
              <w:rPr>
                <w:rFonts w:ascii="Times New Roman" w:hAnsi="Times New Roman"/>
              </w:rPr>
              <w:t>y comenta</w:t>
            </w:r>
            <w:r w:rsidR="009623C6">
              <w:rPr>
                <w:rFonts w:ascii="Times New Roman" w:hAnsi="Times New Roman"/>
              </w:rPr>
              <w:t>r</w:t>
            </w:r>
            <w:r>
              <w:rPr>
                <w:rFonts w:ascii="Times New Roman" w:hAnsi="Times New Roman"/>
              </w:rPr>
              <w:t xml:space="preserve"> las particularidades </w:t>
            </w:r>
            <w:r w:rsidRPr="00063FBD">
              <w:rPr>
                <w:rFonts w:ascii="Times New Roman" w:hAnsi="Times New Roman"/>
              </w:rPr>
              <w:t xml:space="preserve">de la industria 4.0 en diversos sectores del campo laboral. </w:t>
            </w:r>
          </w:p>
          <w:p w14:paraId="43E8A26E" w14:textId="77777777" w:rsidR="00D34DD2" w:rsidRPr="00CE73FD" w:rsidRDefault="00063FBD" w:rsidP="00F66E8A">
            <w:pPr>
              <w:pStyle w:val="Prrafodelista"/>
              <w:numPr>
                <w:ilvl w:val="0"/>
                <w:numId w:val="7"/>
              </w:numPr>
              <w:ind w:left="149" w:hanging="142"/>
              <w:jc w:val="both"/>
              <w:rPr>
                <w:rFonts w:ascii="Times New Roman" w:hAnsi="Times New Roman"/>
                <w:lang w:val="es-ES_tradnl"/>
              </w:rPr>
            </w:pPr>
            <w:r>
              <w:rPr>
                <w:rFonts w:ascii="Times New Roman" w:hAnsi="Times New Roman"/>
              </w:rPr>
              <w:t>Elabora</w:t>
            </w:r>
            <w:r w:rsidR="009623C6">
              <w:rPr>
                <w:rFonts w:ascii="Times New Roman" w:hAnsi="Times New Roman"/>
              </w:rPr>
              <w:t>r</w:t>
            </w:r>
            <w:r>
              <w:rPr>
                <w:rFonts w:ascii="Times New Roman" w:hAnsi="Times New Roman"/>
              </w:rPr>
              <w:t xml:space="preserve"> una línea del tiempo con la historia de las revoluciones industriales para entender lo que sucede en esta cuarta revolución.</w:t>
            </w:r>
          </w:p>
          <w:p w14:paraId="4EAC33B2" w14:textId="77777777" w:rsidR="00D34DD2" w:rsidRPr="00CE73FD" w:rsidRDefault="00D34DD2" w:rsidP="00F66E8A">
            <w:pPr>
              <w:pStyle w:val="Prrafodelista"/>
              <w:numPr>
                <w:ilvl w:val="0"/>
                <w:numId w:val="7"/>
              </w:numPr>
              <w:ind w:left="149" w:hanging="142"/>
              <w:jc w:val="both"/>
              <w:rPr>
                <w:rFonts w:ascii="Times New Roman" w:hAnsi="Times New Roman"/>
                <w:lang w:val="es-ES_tradnl"/>
              </w:rPr>
            </w:pPr>
            <w:r w:rsidRPr="00CE73FD">
              <w:rPr>
                <w:rFonts w:ascii="Times New Roman" w:hAnsi="Times New Roman"/>
              </w:rPr>
              <w:t xml:space="preserve">Elaborar presentaciones con el tema de origen, clasificación, tipos, composición y propiedades de los residuos y dará ejemplos de ellos. </w:t>
            </w:r>
          </w:p>
          <w:p w14:paraId="3F48166B" w14:textId="77777777" w:rsidR="00D34DD2" w:rsidRPr="00CE73FD" w:rsidRDefault="00D34DD2" w:rsidP="00F66E8A">
            <w:pPr>
              <w:pStyle w:val="Prrafodelista"/>
              <w:numPr>
                <w:ilvl w:val="0"/>
                <w:numId w:val="7"/>
              </w:numPr>
              <w:ind w:left="149" w:hanging="142"/>
              <w:jc w:val="both"/>
              <w:rPr>
                <w:rFonts w:ascii="Times New Roman" w:hAnsi="Times New Roman"/>
                <w:lang w:val="es-ES_tradnl"/>
              </w:rPr>
            </w:pPr>
            <w:r w:rsidRPr="00CE73FD">
              <w:rPr>
                <w:rFonts w:ascii="Times New Roman" w:hAnsi="Times New Roman"/>
              </w:rPr>
              <w:t xml:space="preserve">Investigar bibliográficamente y por Internet, la importancia y el impacto de cada uno de los residuos generados. </w:t>
            </w:r>
          </w:p>
          <w:p w14:paraId="4B90F025" w14:textId="77777777" w:rsidR="00D34DD2" w:rsidRPr="00CE73FD" w:rsidRDefault="00D34DD2" w:rsidP="00F66E8A">
            <w:pPr>
              <w:pStyle w:val="Prrafodelista"/>
              <w:numPr>
                <w:ilvl w:val="0"/>
                <w:numId w:val="7"/>
              </w:numPr>
              <w:ind w:left="149" w:hanging="142"/>
              <w:jc w:val="both"/>
              <w:rPr>
                <w:rFonts w:ascii="Times New Roman" w:hAnsi="Times New Roman"/>
                <w:lang w:val="es-ES_tradnl"/>
              </w:rPr>
            </w:pPr>
            <w:r w:rsidRPr="00CE73FD">
              <w:rPr>
                <w:rFonts w:ascii="Times New Roman" w:hAnsi="Times New Roman"/>
              </w:rPr>
              <w:t xml:space="preserve">Participar en clase dando ejemplos de su municipio y de su colonia respecto a las cantidades y tipo de residuos generados. </w:t>
            </w:r>
          </w:p>
          <w:p w14:paraId="12599D27" w14:textId="77777777" w:rsidR="00827287" w:rsidRPr="00CE73FD" w:rsidRDefault="00D34DD2" w:rsidP="00F66E8A">
            <w:pPr>
              <w:pStyle w:val="Prrafodelista"/>
              <w:numPr>
                <w:ilvl w:val="0"/>
                <w:numId w:val="7"/>
              </w:numPr>
              <w:ind w:left="149" w:hanging="142"/>
              <w:jc w:val="both"/>
              <w:rPr>
                <w:rFonts w:ascii="Times New Roman" w:hAnsi="Times New Roman"/>
                <w:lang w:val="es-ES_tradnl"/>
              </w:rPr>
            </w:pPr>
            <w:r w:rsidRPr="00CE73FD">
              <w:rPr>
                <w:rFonts w:ascii="Times New Roman" w:hAnsi="Times New Roman"/>
              </w:rPr>
              <w:lastRenderedPageBreak/>
              <w:t xml:space="preserve">Efectuar ejemplos prácticos en clase que le permita </w:t>
            </w:r>
            <w:r w:rsidR="00063FBD">
              <w:rPr>
                <w:rFonts w:ascii="Times New Roman" w:hAnsi="Times New Roman"/>
              </w:rPr>
              <w:t>complementar el tema de la transición del sector energético a la industria 4.0</w:t>
            </w:r>
          </w:p>
        </w:tc>
      </w:tr>
      <w:tr w:rsidR="00264BAA" w:rsidRPr="00CE73FD" w14:paraId="73324B4B" w14:textId="77777777" w:rsidTr="00633817">
        <w:trPr>
          <w:cantSplit/>
        </w:trPr>
        <w:tc>
          <w:tcPr>
            <w:tcW w:w="8828" w:type="dxa"/>
            <w:gridSpan w:val="2"/>
            <w:shd w:val="clear" w:color="auto" w:fill="auto"/>
          </w:tcPr>
          <w:p w14:paraId="64FA58EC" w14:textId="77777777" w:rsidR="00264BAA" w:rsidRPr="00CE73FD" w:rsidRDefault="00146980" w:rsidP="00063FBD">
            <w:pPr>
              <w:jc w:val="center"/>
              <w:rPr>
                <w:rFonts w:ascii="Times New Roman" w:hAnsi="Times New Roman"/>
              </w:rPr>
            </w:pPr>
            <w:r w:rsidRPr="00CE73FD">
              <w:rPr>
                <w:rFonts w:ascii="Times New Roman" w:hAnsi="Times New Roman"/>
              </w:rPr>
              <w:lastRenderedPageBreak/>
              <w:t xml:space="preserve">2. </w:t>
            </w:r>
            <w:r w:rsidR="00063FBD">
              <w:rPr>
                <w:rFonts w:ascii="Times New Roman" w:hAnsi="Times New Roman"/>
              </w:rPr>
              <w:t>Tecnologías para la transformación digital hacia una industria 4.0</w:t>
            </w:r>
          </w:p>
        </w:tc>
      </w:tr>
      <w:tr w:rsidR="00264BAA" w:rsidRPr="00CE73FD" w14:paraId="29C7EC92" w14:textId="77777777" w:rsidTr="00633817">
        <w:tc>
          <w:tcPr>
            <w:tcW w:w="4420" w:type="dxa"/>
            <w:shd w:val="clear" w:color="auto" w:fill="auto"/>
          </w:tcPr>
          <w:p w14:paraId="6B7F7C39" w14:textId="77777777" w:rsidR="00264BAA" w:rsidRPr="00CE73FD" w:rsidRDefault="00264BAA" w:rsidP="008849FD">
            <w:pPr>
              <w:jc w:val="center"/>
              <w:rPr>
                <w:rFonts w:ascii="Times New Roman" w:hAnsi="Times New Roman"/>
              </w:rPr>
            </w:pPr>
            <w:r w:rsidRPr="00CE73FD">
              <w:rPr>
                <w:rFonts w:ascii="Times New Roman" w:hAnsi="Times New Roman"/>
              </w:rPr>
              <w:t xml:space="preserve">Competencias </w:t>
            </w:r>
          </w:p>
        </w:tc>
        <w:tc>
          <w:tcPr>
            <w:tcW w:w="4408" w:type="dxa"/>
            <w:shd w:val="clear" w:color="auto" w:fill="auto"/>
          </w:tcPr>
          <w:p w14:paraId="14CD79D7" w14:textId="77777777" w:rsidR="00264BAA" w:rsidRPr="00CE73FD" w:rsidRDefault="00264BAA" w:rsidP="008849FD">
            <w:pPr>
              <w:jc w:val="center"/>
              <w:rPr>
                <w:rFonts w:ascii="Times New Roman" w:hAnsi="Times New Roman"/>
              </w:rPr>
            </w:pPr>
            <w:r w:rsidRPr="00CE73FD">
              <w:rPr>
                <w:rFonts w:ascii="Times New Roman" w:hAnsi="Times New Roman"/>
              </w:rPr>
              <w:t>Actividades de aprendizaje</w:t>
            </w:r>
          </w:p>
        </w:tc>
      </w:tr>
      <w:tr w:rsidR="00264BAA" w:rsidRPr="00CE73FD" w14:paraId="1600A2DE" w14:textId="77777777" w:rsidTr="00633817">
        <w:tc>
          <w:tcPr>
            <w:tcW w:w="4420" w:type="dxa"/>
            <w:tcBorders>
              <w:bottom w:val="single" w:sz="4" w:space="0" w:color="auto"/>
            </w:tcBorders>
            <w:shd w:val="clear" w:color="auto" w:fill="auto"/>
          </w:tcPr>
          <w:p w14:paraId="75CB711B" w14:textId="77777777" w:rsidR="00706370" w:rsidRPr="00CB7BE8" w:rsidRDefault="00706370" w:rsidP="00F1352E">
            <w:pPr>
              <w:ind w:left="171" w:hanging="142"/>
              <w:jc w:val="both"/>
              <w:rPr>
                <w:rFonts w:ascii="Times New Roman" w:hAnsi="Times New Roman"/>
              </w:rPr>
            </w:pPr>
            <w:r w:rsidRPr="00CB7BE8">
              <w:rPr>
                <w:rFonts w:ascii="Times New Roman" w:hAnsi="Times New Roman"/>
              </w:rPr>
              <w:t>Específica(s):</w:t>
            </w:r>
          </w:p>
          <w:p w14:paraId="18BF115F" w14:textId="77777777" w:rsidR="002A4A12" w:rsidRPr="00CB7BE8" w:rsidRDefault="00063FBD" w:rsidP="00F66E8A">
            <w:pPr>
              <w:pStyle w:val="Prrafodelista"/>
              <w:numPr>
                <w:ilvl w:val="0"/>
                <w:numId w:val="9"/>
              </w:numPr>
              <w:ind w:left="171" w:hanging="142"/>
              <w:jc w:val="both"/>
              <w:rPr>
                <w:rFonts w:ascii="Times New Roman" w:hAnsi="Times New Roman"/>
              </w:rPr>
            </w:pPr>
            <w:r w:rsidRPr="00CB7BE8">
              <w:rPr>
                <w:rFonts w:ascii="Times New Roman" w:hAnsi="Times New Roman"/>
              </w:rPr>
              <w:t>Identifica las Tecnologías asociadas a la industria 4.0</w:t>
            </w:r>
          </w:p>
          <w:p w14:paraId="750A2706" w14:textId="77777777" w:rsidR="00F1352E" w:rsidRPr="00CB7BE8" w:rsidRDefault="00063FBD" w:rsidP="00F66E8A">
            <w:pPr>
              <w:pStyle w:val="Prrafodelista"/>
              <w:numPr>
                <w:ilvl w:val="0"/>
                <w:numId w:val="9"/>
              </w:numPr>
              <w:ind w:left="171" w:hanging="142"/>
              <w:jc w:val="both"/>
              <w:rPr>
                <w:rFonts w:ascii="Times New Roman" w:hAnsi="Times New Roman"/>
              </w:rPr>
            </w:pPr>
            <w:r w:rsidRPr="00CB7BE8">
              <w:rPr>
                <w:rFonts w:ascii="Times New Roman" w:hAnsi="Times New Roman"/>
              </w:rPr>
              <w:t xml:space="preserve">Describe el concepto del </w:t>
            </w:r>
            <w:r w:rsidR="00F1352E" w:rsidRPr="00CB7BE8">
              <w:rPr>
                <w:rFonts w:ascii="Times New Roman" w:hAnsi="Times New Roman"/>
              </w:rPr>
              <w:t>internet de las cosas y menciona ejemplos del internet de los humanos.</w:t>
            </w:r>
          </w:p>
          <w:p w14:paraId="21881641" w14:textId="77777777" w:rsidR="00F1352E" w:rsidRPr="00CB7BE8" w:rsidRDefault="00063FBD" w:rsidP="00F66E8A">
            <w:pPr>
              <w:pStyle w:val="Prrafodelista"/>
              <w:numPr>
                <w:ilvl w:val="0"/>
                <w:numId w:val="9"/>
              </w:numPr>
              <w:ind w:left="171" w:hanging="142"/>
              <w:jc w:val="both"/>
              <w:rPr>
                <w:rFonts w:ascii="Times New Roman" w:hAnsi="Times New Roman"/>
              </w:rPr>
            </w:pPr>
            <w:r w:rsidRPr="00CB7BE8">
              <w:rPr>
                <w:rFonts w:ascii="Times New Roman" w:hAnsi="Times New Roman"/>
              </w:rPr>
              <w:t xml:space="preserve">Muestra </w:t>
            </w:r>
            <w:r w:rsidR="00F1352E" w:rsidRPr="00CB7BE8">
              <w:rPr>
                <w:rFonts w:ascii="Times New Roman" w:hAnsi="Times New Roman"/>
              </w:rPr>
              <w:t>las características d</w:t>
            </w:r>
            <w:r w:rsidRPr="00CB7BE8">
              <w:rPr>
                <w:rFonts w:ascii="Times New Roman" w:hAnsi="Times New Roman"/>
              </w:rPr>
              <w:t xml:space="preserve">el </w:t>
            </w:r>
            <w:r w:rsidR="00F1352E" w:rsidRPr="00CB7BE8">
              <w:rPr>
                <w:rFonts w:ascii="Times New Roman" w:hAnsi="Times New Roman"/>
              </w:rPr>
              <w:t xml:space="preserve">contenido del </w:t>
            </w:r>
            <w:r w:rsidRPr="00CB7BE8">
              <w:rPr>
                <w:rFonts w:ascii="Times New Roman" w:hAnsi="Times New Roman"/>
              </w:rPr>
              <w:t xml:space="preserve"> Big Data.</w:t>
            </w:r>
          </w:p>
          <w:p w14:paraId="7CCA85DD" w14:textId="77777777" w:rsidR="00F1352E" w:rsidRPr="00CB7BE8" w:rsidRDefault="00F1352E" w:rsidP="00F66E8A">
            <w:pPr>
              <w:pStyle w:val="Prrafodelista"/>
              <w:numPr>
                <w:ilvl w:val="0"/>
                <w:numId w:val="9"/>
              </w:numPr>
              <w:ind w:left="171" w:hanging="142"/>
              <w:jc w:val="both"/>
              <w:rPr>
                <w:rFonts w:ascii="Times New Roman" w:hAnsi="Times New Roman"/>
              </w:rPr>
            </w:pPr>
            <w:r w:rsidRPr="00CB7BE8">
              <w:rPr>
                <w:rFonts w:ascii="Times New Roman" w:hAnsi="Times New Roman"/>
              </w:rPr>
              <w:t>Identifica el  Sistema Ciber físico como tecnología asociada a la industria 4.0</w:t>
            </w:r>
          </w:p>
          <w:p w14:paraId="007E6FB7" w14:textId="77777777" w:rsidR="00F1352E" w:rsidRPr="00CB7BE8" w:rsidRDefault="00F1352E" w:rsidP="00F66E8A">
            <w:pPr>
              <w:pStyle w:val="Prrafodelista"/>
              <w:numPr>
                <w:ilvl w:val="0"/>
                <w:numId w:val="9"/>
              </w:numPr>
              <w:ind w:left="171" w:hanging="142"/>
              <w:jc w:val="both"/>
              <w:rPr>
                <w:rFonts w:ascii="Times New Roman" w:hAnsi="Times New Roman"/>
              </w:rPr>
            </w:pPr>
            <w:r w:rsidRPr="00CB7BE8">
              <w:rPr>
                <w:rFonts w:ascii="Times New Roman" w:hAnsi="Times New Roman"/>
              </w:rPr>
              <w:t xml:space="preserve">Ejemplifica </w:t>
            </w:r>
            <w:r w:rsidR="00063FBD" w:rsidRPr="00CB7BE8">
              <w:rPr>
                <w:rFonts w:ascii="Times New Roman" w:hAnsi="Times New Roman"/>
              </w:rPr>
              <w:t>Robots autónomos</w:t>
            </w:r>
            <w:r w:rsidRPr="00CB7BE8">
              <w:rPr>
                <w:rFonts w:ascii="Times New Roman" w:hAnsi="Times New Roman"/>
              </w:rPr>
              <w:t xml:space="preserve"> considerados en la inteligencia artificial.</w:t>
            </w:r>
          </w:p>
          <w:p w14:paraId="0D907FD9" w14:textId="77777777" w:rsidR="00F1352E" w:rsidRPr="00CB7BE8" w:rsidRDefault="00F1352E" w:rsidP="00F66E8A">
            <w:pPr>
              <w:pStyle w:val="Prrafodelista"/>
              <w:numPr>
                <w:ilvl w:val="0"/>
                <w:numId w:val="9"/>
              </w:numPr>
              <w:ind w:left="171" w:hanging="142"/>
              <w:jc w:val="both"/>
              <w:rPr>
                <w:rFonts w:ascii="Times New Roman" w:hAnsi="Times New Roman"/>
              </w:rPr>
            </w:pPr>
            <w:r w:rsidRPr="00CB7BE8">
              <w:rPr>
                <w:rFonts w:ascii="Times New Roman" w:hAnsi="Times New Roman"/>
              </w:rPr>
              <w:t xml:space="preserve">Elabora prácticas identificando la diferencia entre la </w:t>
            </w:r>
            <w:r w:rsidR="00063FBD" w:rsidRPr="00CB7BE8">
              <w:rPr>
                <w:rFonts w:ascii="Times New Roman" w:hAnsi="Times New Roman"/>
              </w:rPr>
              <w:t>Realidad Virtual y Realidad Aumentada</w:t>
            </w:r>
          </w:p>
          <w:p w14:paraId="7B855C6E" w14:textId="77777777" w:rsidR="00F1352E" w:rsidRPr="00CB7BE8" w:rsidRDefault="00F1352E" w:rsidP="00F66E8A">
            <w:pPr>
              <w:pStyle w:val="Prrafodelista"/>
              <w:numPr>
                <w:ilvl w:val="0"/>
                <w:numId w:val="9"/>
              </w:numPr>
              <w:ind w:left="171" w:hanging="142"/>
              <w:jc w:val="both"/>
              <w:rPr>
                <w:rFonts w:ascii="Times New Roman" w:hAnsi="Times New Roman"/>
              </w:rPr>
            </w:pPr>
            <w:r w:rsidRPr="00CB7BE8">
              <w:rPr>
                <w:rFonts w:ascii="Times New Roman" w:hAnsi="Times New Roman"/>
              </w:rPr>
              <w:t xml:space="preserve">Elabora prácticas de </w:t>
            </w:r>
            <w:r w:rsidR="00063FBD" w:rsidRPr="00CB7BE8">
              <w:rPr>
                <w:rFonts w:ascii="Times New Roman" w:hAnsi="Times New Roman"/>
              </w:rPr>
              <w:t>Impresión 3D</w:t>
            </w:r>
          </w:p>
          <w:p w14:paraId="4637E0EF" w14:textId="77777777" w:rsidR="00F1352E" w:rsidRPr="00CB7BE8" w:rsidRDefault="00F1352E" w:rsidP="00F66E8A">
            <w:pPr>
              <w:pStyle w:val="Prrafodelista"/>
              <w:numPr>
                <w:ilvl w:val="0"/>
                <w:numId w:val="9"/>
              </w:numPr>
              <w:ind w:left="171" w:hanging="142"/>
              <w:jc w:val="both"/>
              <w:rPr>
                <w:rFonts w:ascii="Times New Roman" w:hAnsi="Times New Roman"/>
              </w:rPr>
            </w:pPr>
            <w:r w:rsidRPr="00CB7BE8">
              <w:rPr>
                <w:rFonts w:ascii="Times New Roman" w:hAnsi="Times New Roman"/>
              </w:rPr>
              <w:t xml:space="preserve">Ejemplifica situaciones con </w:t>
            </w:r>
            <w:r w:rsidR="00063FBD" w:rsidRPr="00CB7BE8">
              <w:rPr>
                <w:rFonts w:ascii="Times New Roman" w:hAnsi="Times New Roman"/>
              </w:rPr>
              <w:t>Simulación</w:t>
            </w:r>
          </w:p>
          <w:p w14:paraId="68BD0185" w14:textId="77777777" w:rsidR="00063FBD" w:rsidRDefault="00F1352E" w:rsidP="00F66E8A">
            <w:pPr>
              <w:pStyle w:val="Prrafodelista"/>
              <w:numPr>
                <w:ilvl w:val="0"/>
                <w:numId w:val="9"/>
              </w:numPr>
              <w:ind w:left="171" w:hanging="142"/>
              <w:jc w:val="both"/>
              <w:rPr>
                <w:rFonts w:ascii="Times New Roman" w:hAnsi="Times New Roman"/>
              </w:rPr>
            </w:pPr>
            <w:r w:rsidRPr="00CB7BE8">
              <w:rPr>
                <w:rFonts w:ascii="Times New Roman" w:hAnsi="Times New Roman"/>
              </w:rPr>
              <w:t xml:space="preserve">Describe el contenido de la </w:t>
            </w:r>
            <w:r w:rsidR="00063FBD" w:rsidRPr="00CB7BE8">
              <w:rPr>
                <w:rFonts w:ascii="Times New Roman" w:hAnsi="Times New Roman"/>
              </w:rPr>
              <w:t>Ciberseguridad</w:t>
            </w:r>
          </w:p>
          <w:p w14:paraId="35F03D35" w14:textId="77777777" w:rsidR="00AE18FA" w:rsidRPr="00CB7BE8" w:rsidRDefault="00AE18FA" w:rsidP="00F66E8A">
            <w:pPr>
              <w:pStyle w:val="Prrafodelista"/>
              <w:numPr>
                <w:ilvl w:val="0"/>
                <w:numId w:val="9"/>
              </w:numPr>
              <w:ind w:left="171" w:hanging="142"/>
              <w:jc w:val="both"/>
              <w:rPr>
                <w:rFonts w:ascii="Times New Roman" w:hAnsi="Times New Roman"/>
              </w:rPr>
            </w:pPr>
            <w:r>
              <w:rPr>
                <w:rFonts w:ascii="Times New Roman" w:hAnsi="Times New Roman"/>
              </w:rPr>
              <w:t xml:space="preserve">Define la función del concepto de </w:t>
            </w:r>
            <w:r w:rsidRPr="00AE18FA">
              <w:rPr>
                <w:rFonts w:ascii="Times New Roman" w:hAnsi="Times New Roman"/>
              </w:rPr>
              <w:t>Cloud Computing</w:t>
            </w:r>
          </w:p>
          <w:p w14:paraId="5C68F7B0" w14:textId="77777777" w:rsidR="00264BAA" w:rsidRPr="00CB7BE8" w:rsidRDefault="00264BAA" w:rsidP="00F1352E">
            <w:pPr>
              <w:ind w:left="171" w:hanging="142"/>
              <w:jc w:val="both"/>
              <w:rPr>
                <w:rFonts w:ascii="Times New Roman" w:hAnsi="Times New Roman"/>
              </w:rPr>
            </w:pPr>
            <w:r w:rsidRPr="00CB7BE8">
              <w:rPr>
                <w:rFonts w:ascii="Times New Roman" w:hAnsi="Times New Roman"/>
              </w:rPr>
              <w:t>Genéricas:</w:t>
            </w:r>
          </w:p>
          <w:p w14:paraId="41F3082F" w14:textId="77777777" w:rsidR="00146980" w:rsidRPr="00CB7BE8" w:rsidRDefault="00146980" w:rsidP="00F66E8A">
            <w:pPr>
              <w:pStyle w:val="Prrafodelista"/>
              <w:numPr>
                <w:ilvl w:val="0"/>
                <w:numId w:val="11"/>
              </w:numPr>
              <w:ind w:left="171" w:hanging="142"/>
              <w:jc w:val="both"/>
              <w:rPr>
                <w:rFonts w:ascii="Times New Roman" w:hAnsi="Times New Roman"/>
              </w:rPr>
            </w:pPr>
            <w:r w:rsidRPr="00CB7BE8">
              <w:rPr>
                <w:rFonts w:ascii="Times New Roman" w:hAnsi="Times New Roman"/>
              </w:rPr>
              <w:t xml:space="preserve">Capacidad de integración, capacidad de análisis y síntesis, habilidad para buscar y analizar fuentes diversas, comunicación oral y escrita, integración multidisciplinaria, sentido ético de la vida, capacidad de aplicar los conocimientos en la práctica, habilidades de </w:t>
            </w:r>
            <w:r w:rsidRPr="00CB7BE8">
              <w:rPr>
                <w:rFonts w:ascii="Times New Roman" w:hAnsi="Times New Roman"/>
              </w:rPr>
              <w:lastRenderedPageBreak/>
              <w:t>investigación, aplica estrategias de administración de la seguridad en el trabajo, capacidad de aprender, capacidad de generar nuevas ideas (creatividad).</w:t>
            </w:r>
          </w:p>
          <w:p w14:paraId="238DC679" w14:textId="77777777" w:rsidR="004E1AAC" w:rsidRDefault="004E1AAC" w:rsidP="004E1AAC">
            <w:pPr>
              <w:pStyle w:val="Prrafodelista"/>
              <w:ind w:left="171"/>
              <w:jc w:val="both"/>
              <w:rPr>
                <w:rFonts w:ascii="Times New Roman" w:hAnsi="Times New Roman"/>
              </w:rPr>
            </w:pPr>
          </w:p>
          <w:p w14:paraId="1103C9CE" w14:textId="77777777" w:rsidR="00584BD1" w:rsidRDefault="00584BD1" w:rsidP="004E1AAC">
            <w:pPr>
              <w:pStyle w:val="Prrafodelista"/>
              <w:ind w:left="171"/>
              <w:jc w:val="both"/>
              <w:rPr>
                <w:rFonts w:ascii="Times New Roman" w:hAnsi="Times New Roman"/>
              </w:rPr>
            </w:pPr>
          </w:p>
          <w:p w14:paraId="5961A001" w14:textId="77777777" w:rsidR="00584BD1" w:rsidRPr="00CB7BE8" w:rsidRDefault="00584BD1" w:rsidP="004E1AAC">
            <w:pPr>
              <w:pStyle w:val="Prrafodelista"/>
              <w:ind w:left="171"/>
              <w:jc w:val="both"/>
              <w:rPr>
                <w:rFonts w:ascii="Times New Roman" w:hAnsi="Times New Roman"/>
              </w:rPr>
            </w:pPr>
          </w:p>
        </w:tc>
        <w:tc>
          <w:tcPr>
            <w:tcW w:w="4408" w:type="dxa"/>
            <w:tcBorders>
              <w:bottom w:val="single" w:sz="4" w:space="0" w:color="auto"/>
            </w:tcBorders>
            <w:shd w:val="clear" w:color="auto" w:fill="auto"/>
          </w:tcPr>
          <w:p w14:paraId="11441ABC" w14:textId="77777777" w:rsidR="00146980" w:rsidRPr="00CB7BE8" w:rsidRDefault="004E1AAC" w:rsidP="00F66E8A">
            <w:pPr>
              <w:pStyle w:val="Prrafodelista"/>
              <w:numPr>
                <w:ilvl w:val="0"/>
                <w:numId w:val="10"/>
              </w:numPr>
              <w:ind w:left="145" w:hanging="142"/>
              <w:jc w:val="both"/>
              <w:rPr>
                <w:rFonts w:ascii="Times New Roman" w:hAnsi="Times New Roman"/>
              </w:rPr>
            </w:pPr>
            <w:r w:rsidRPr="00CB7BE8">
              <w:rPr>
                <w:rFonts w:ascii="Times New Roman" w:hAnsi="Times New Roman"/>
              </w:rPr>
              <w:lastRenderedPageBreak/>
              <w:t>Investiga</w:t>
            </w:r>
            <w:r w:rsidR="009623C6" w:rsidRPr="00CB7BE8">
              <w:rPr>
                <w:rFonts w:ascii="Times New Roman" w:hAnsi="Times New Roman"/>
              </w:rPr>
              <w:t>r</w:t>
            </w:r>
            <w:r w:rsidRPr="00CB7BE8">
              <w:rPr>
                <w:rFonts w:ascii="Times New Roman" w:hAnsi="Times New Roman"/>
              </w:rPr>
              <w:t xml:space="preserve"> en diversas fuentes y elabora un listado de todas aquellas tecnologías digitales que se asocian con el concepto de Industri</w:t>
            </w:r>
            <w:r w:rsidR="009623C6" w:rsidRPr="00CB7BE8">
              <w:rPr>
                <w:rFonts w:ascii="Times New Roman" w:hAnsi="Times New Roman"/>
              </w:rPr>
              <w:t>a 4.0</w:t>
            </w:r>
          </w:p>
          <w:p w14:paraId="7CC26600" w14:textId="77777777" w:rsidR="004E1AAC" w:rsidRPr="00CB7BE8" w:rsidRDefault="004E1AAC" w:rsidP="00F66E8A">
            <w:pPr>
              <w:pStyle w:val="Prrafodelista"/>
              <w:numPr>
                <w:ilvl w:val="0"/>
                <w:numId w:val="10"/>
              </w:numPr>
              <w:ind w:left="145" w:hanging="142"/>
              <w:jc w:val="both"/>
              <w:rPr>
                <w:rFonts w:ascii="Times New Roman" w:hAnsi="Times New Roman"/>
              </w:rPr>
            </w:pPr>
            <w:r w:rsidRPr="00CB7BE8">
              <w:rPr>
                <w:rFonts w:ascii="Times New Roman" w:hAnsi="Times New Roman"/>
              </w:rPr>
              <w:t>Da</w:t>
            </w:r>
            <w:r w:rsidR="009623C6" w:rsidRPr="00CB7BE8">
              <w:rPr>
                <w:rFonts w:ascii="Times New Roman" w:hAnsi="Times New Roman"/>
              </w:rPr>
              <w:t xml:space="preserve">r ejemplos en clase </w:t>
            </w:r>
            <w:r w:rsidRPr="00CB7BE8">
              <w:rPr>
                <w:rFonts w:ascii="Times New Roman" w:hAnsi="Times New Roman"/>
              </w:rPr>
              <w:t>del inte</w:t>
            </w:r>
            <w:r w:rsidR="009623C6" w:rsidRPr="00CB7BE8">
              <w:rPr>
                <w:rFonts w:ascii="Times New Roman" w:hAnsi="Times New Roman"/>
              </w:rPr>
              <w:t>rnet de las cosas y los humanos para apreciar su concepto y comentar su interconexión.</w:t>
            </w:r>
          </w:p>
          <w:p w14:paraId="48D007AF" w14:textId="77777777" w:rsidR="009623C6" w:rsidRPr="00CB7BE8" w:rsidRDefault="004E1AAC" w:rsidP="00F66E8A">
            <w:pPr>
              <w:pStyle w:val="Prrafodelista"/>
              <w:numPr>
                <w:ilvl w:val="0"/>
                <w:numId w:val="10"/>
              </w:numPr>
              <w:ind w:left="145" w:hanging="142"/>
              <w:jc w:val="both"/>
              <w:rPr>
                <w:rFonts w:ascii="Times New Roman" w:hAnsi="Times New Roman"/>
              </w:rPr>
            </w:pPr>
            <w:r w:rsidRPr="00CB7BE8">
              <w:rPr>
                <w:rFonts w:ascii="Times New Roman" w:hAnsi="Times New Roman"/>
              </w:rPr>
              <w:t>Elabora</w:t>
            </w:r>
            <w:r w:rsidR="009623C6" w:rsidRPr="00CB7BE8">
              <w:rPr>
                <w:rFonts w:ascii="Times New Roman" w:hAnsi="Times New Roman"/>
              </w:rPr>
              <w:t>r</w:t>
            </w:r>
            <w:r w:rsidRPr="00CB7BE8">
              <w:rPr>
                <w:rFonts w:ascii="Times New Roman" w:hAnsi="Times New Roman"/>
              </w:rPr>
              <w:t xml:space="preserve"> una lista de todos aquellos componentes como ejemplo </w:t>
            </w:r>
            <w:r w:rsidR="009623C6" w:rsidRPr="00CB7BE8">
              <w:rPr>
                <w:rFonts w:ascii="Times New Roman" w:hAnsi="Times New Roman"/>
              </w:rPr>
              <w:t>del contenido del Big data.</w:t>
            </w:r>
          </w:p>
          <w:p w14:paraId="6FC39DD0" w14:textId="77777777" w:rsidR="009623C6" w:rsidRPr="00CB7BE8" w:rsidRDefault="009623C6" w:rsidP="00F66E8A">
            <w:pPr>
              <w:pStyle w:val="Prrafodelista"/>
              <w:numPr>
                <w:ilvl w:val="0"/>
                <w:numId w:val="10"/>
              </w:numPr>
              <w:ind w:left="145" w:hanging="142"/>
              <w:jc w:val="both"/>
              <w:rPr>
                <w:rFonts w:ascii="Times New Roman" w:hAnsi="Times New Roman"/>
              </w:rPr>
            </w:pPr>
            <w:r w:rsidRPr="00CB7BE8">
              <w:rPr>
                <w:rFonts w:ascii="Times New Roman" w:hAnsi="Times New Roman"/>
              </w:rPr>
              <w:t>Elaborar un mapa conceptual con los posibles  contenidos del sistema ciber físico.</w:t>
            </w:r>
          </w:p>
          <w:p w14:paraId="3E8A1B37" w14:textId="77777777" w:rsidR="009623C6" w:rsidRPr="00CB7BE8" w:rsidRDefault="009623C6" w:rsidP="00F66E8A">
            <w:pPr>
              <w:pStyle w:val="Prrafodelista"/>
              <w:numPr>
                <w:ilvl w:val="0"/>
                <w:numId w:val="10"/>
              </w:numPr>
              <w:ind w:left="145" w:hanging="142"/>
              <w:jc w:val="both"/>
              <w:rPr>
                <w:rFonts w:ascii="Times New Roman" w:hAnsi="Times New Roman"/>
              </w:rPr>
            </w:pPr>
            <w:r w:rsidRPr="00CB7BE8">
              <w:rPr>
                <w:rFonts w:ascii="Times New Roman" w:hAnsi="Times New Roman"/>
              </w:rPr>
              <w:t>Mostrar ejemplos de sistemas robotizados y su aplicación en la actualidad como tecnología artificial.</w:t>
            </w:r>
          </w:p>
          <w:p w14:paraId="5342E120" w14:textId="77777777" w:rsidR="009623C6" w:rsidRPr="00CB7BE8" w:rsidRDefault="004E1AAC" w:rsidP="00F66E8A">
            <w:pPr>
              <w:pStyle w:val="Prrafodelista"/>
              <w:numPr>
                <w:ilvl w:val="0"/>
                <w:numId w:val="10"/>
              </w:numPr>
              <w:ind w:left="145" w:hanging="142"/>
              <w:jc w:val="both"/>
              <w:rPr>
                <w:rFonts w:ascii="Times New Roman" w:hAnsi="Times New Roman"/>
              </w:rPr>
            </w:pPr>
            <w:r w:rsidRPr="00CB7BE8">
              <w:rPr>
                <w:rFonts w:ascii="Times New Roman" w:hAnsi="Times New Roman"/>
              </w:rPr>
              <w:t xml:space="preserve"> </w:t>
            </w:r>
            <w:r w:rsidR="009623C6" w:rsidRPr="00CB7BE8">
              <w:rPr>
                <w:rFonts w:ascii="Times New Roman" w:hAnsi="Times New Roman"/>
              </w:rPr>
              <w:t>Realizar una práctica digital, que te permita mostrar una realidad virtual y una realidad aumentada, puede ser en una aplicación o un software especializado.</w:t>
            </w:r>
          </w:p>
          <w:p w14:paraId="47C361CA" w14:textId="77777777" w:rsidR="009623C6" w:rsidRDefault="00AE18FA" w:rsidP="00F66E8A">
            <w:pPr>
              <w:pStyle w:val="Prrafodelista"/>
              <w:numPr>
                <w:ilvl w:val="0"/>
                <w:numId w:val="10"/>
              </w:numPr>
              <w:ind w:left="145" w:hanging="145"/>
              <w:jc w:val="both"/>
              <w:rPr>
                <w:rFonts w:ascii="Times New Roman" w:hAnsi="Times New Roman"/>
              </w:rPr>
            </w:pPr>
            <w:r>
              <w:rPr>
                <w:rFonts w:ascii="Times New Roman" w:hAnsi="Times New Roman"/>
              </w:rPr>
              <w:t>Elaborar práctica</w:t>
            </w:r>
            <w:r w:rsidR="00DA177E">
              <w:rPr>
                <w:rFonts w:ascii="Times New Roman" w:hAnsi="Times New Roman"/>
              </w:rPr>
              <w:t xml:space="preserve">s con modelos sencillos </w:t>
            </w:r>
            <w:r>
              <w:rPr>
                <w:rFonts w:ascii="Times New Roman" w:hAnsi="Times New Roman"/>
              </w:rPr>
              <w:t>de impresión 3D</w:t>
            </w:r>
            <w:r w:rsidR="00DA177E">
              <w:rPr>
                <w:rFonts w:ascii="Times New Roman" w:hAnsi="Times New Roman"/>
              </w:rPr>
              <w:t xml:space="preserve"> para su modelado.</w:t>
            </w:r>
          </w:p>
          <w:p w14:paraId="2D8B6211" w14:textId="77777777" w:rsidR="009623C6" w:rsidRDefault="00DA177E" w:rsidP="00F66E8A">
            <w:pPr>
              <w:pStyle w:val="Prrafodelista"/>
              <w:numPr>
                <w:ilvl w:val="0"/>
                <w:numId w:val="10"/>
              </w:numPr>
              <w:ind w:left="145" w:hanging="145"/>
              <w:jc w:val="both"/>
              <w:rPr>
                <w:rFonts w:ascii="Times New Roman" w:hAnsi="Times New Roman"/>
              </w:rPr>
            </w:pPr>
            <w:r>
              <w:rPr>
                <w:rFonts w:ascii="Times New Roman" w:hAnsi="Times New Roman"/>
              </w:rPr>
              <w:t>Elaborar prácticas con simulación de datos.</w:t>
            </w:r>
          </w:p>
          <w:p w14:paraId="573DFE4A" w14:textId="77777777" w:rsidR="00DA177E" w:rsidRDefault="00DA177E" w:rsidP="00F66E8A">
            <w:pPr>
              <w:pStyle w:val="Prrafodelista"/>
              <w:numPr>
                <w:ilvl w:val="0"/>
                <w:numId w:val="10"/>
              </w:numPr>
              <w:ind w:left="145" w:hanging="145"/>
              <w:jc w:val="both"/>
              <w:rPr>
                <w:rFonts w:ascii="Times New Roman" w:hAnsi="Times New Roman"/>
              </w:rPr>
            </w:pPr>
            <w:r>
              <w:rPr>
                <w:rFonts w:ascii="Times New Roman" w:hAnsi="Times New Roman"/>
              </w:rPr>
              <w:t>Investigar y comentar en clase el concepto y los modelos de la Ciberseguridad.</w:t>
            </w:r>
          </w:p>
          <w:p w14:paraId="00514E1B" w14:textId="77777777" w:rsidR="00DA177E" w:rsidRDefault="00DA177E" w:rsidP="00F66E8A">
            <w:pPr>
              <w:pStyle w:val="Prrafodelista"/>
              <w:numPr>
                <w:ilvl w:val="0"/>
                <w:numId w:val="10"/>
              </w:numPr>
              <w:ind w:left="145" w:hanging="145"/>
              <w:jc w:val="both"/>
              <w:rPr>
                <w:rFonts w:ascii="Times New Roman" w:hAnsi="Times New Roman"/>
              </w:rPr>
            </w:pPr>
            <w:r>
              <w:rPr>
                <w:rFonts w:ascii="Times New Roman" w:hAnsi="Times New Roman"/>
              </w:rPr>
              <w:t>Ejemplificar de sistemas de Ciberseguridad en las instituciones.</w:t>
            </w:r>
          </w:p>
          <w:p w14:paraId="4A2E0087" w14:textId="77777777" w:rsidR="00DA177E" w:rsidRPr="00DA177E" w:rsidRDefault="00DA177E" w:rsidP="00F66E8A">
            <w:pPr>
              <w:pStyle w:val="Prrafodelista"/>
              <w:numPr>
                <w:ilvl w:val="0"/>
                <w:numId w:val="10"/>
              </w:numPr>
              <w:ind w:left="145" w:hanging="145"/>
              <w:jc w:val="both"/>
              <w:rPr>
                <w:rFonts w:ascii="Times New Roman" w:hAnsi="Times New Roman"/>
              </w:rPr>
            </w:pPr>
            <w:r>
              <w:rPr>
                <w:rFonts w:ascii="Times New Roman" w:hAnsi="Times New Roman"/>
              </w:rPr>
              <w:t>Mostrar ejemplos del concepto de Cloud Computing.</w:t>
            </w:r>
          </w:p>
          <w:p w14:paraId="61D72704" w14:textId="77777777" w:rsidR="00146980" w:rsidRPr="00DA177E" w:rsidRDefault="00146980" w:rsidP="00DA177E">
            <w:pPr>
              <w:pStyle w:val="Prrafodelista"/>
              <w:ind w:left="145"/>
              <w:jc w:val="both"/>
              <w:rPr>
                <w:rFonts w:ascii="Times New Roman" w:hAnsi="Times New Roman"/>
              </w:rPr>
            </w:pPr>
          </w:p>
        </w:tc>
      </w:tr>
      <w:tr w:rsidR="00264BAA" w:rsidRPr="00CE73FD" w14:paraId="68EA7017" w14:textId="77777777" w:rsidTr="00633817">
        <w:tc>
          <w:tcPr>
            <w:tcW w:w="8828" w:type="dxa"/>
            <w:gridSpan w:val="2"/>
            <w:shd w:val="clear" w:color="auto" w:fill="auto"/>
          </w:tcPr>
          <w:p w14:paraId="3174CD08" w14:textId="77777777" w:rsidR="00264BAA" w:rsidRPr="00CE73FD" w:rsidRDefault="00146980" w:rsidP="004E1AAC">
            <w:pPr>
              <w:jc w:val="center"/>
              <w:rPr>
                <w:rFonts w:ascii="Times New Roman" w:hAnsi="Times New Roman"/>
                <w:color w:val="484C67"/>
              </w:rPr>
            </w:pPr>
            <w:r w:rsidRPr="00CE73FD">
              <w:rPr>
                <w:rFonts w:ascii="Times New Roman" w:hAnsi="Times New Roman"/>
              </w:rPr>
              <w:t xml:space="preserve">3. </w:t>
            </w:r>
            <w:r w:rsidR="004E1AAC" w:rsidRPr="004E1AAC">
              <w:rPr>
                <w:rFonts w:ascii="Times New Roman" w:hAnsi="Times New Roman"/>
              </w:rPr>
              <w:t>Incorporación de las tecnol</w:t>
            </w:r>
            <w:r w:rsidR="00DA177E">
              <w:rPr>
                <w:rFonts w:ascii="Times New Roman" w:hAnsi="Times New Roman"/>
              </w:rPr>
              <w:t>ogías digitales en la industria energética.</w:t>
            </w:r>
          </w:p>
        </w:tc>
      </w:tr>
      <w:tr w:rsidR="00264BAA" w:rsidRPr="00CE73FD" w14:paraId="128585BC" w14:textId="77777777" w:rsidTr="00633817">
        <w:tc>
          <w:tcPr>
            <w:tcW w:w="4420" w:type="dxa"/>
            <w:shd w:val="clear" w:color="auto" w:fill="auto"/>
          </w:tcPr>
          <w:p w14:paraId="04DB0770" w14:textId="77777777" w:rsidR="00264BAA" w:rsidRPr="00CE73FD" w:rsidRDefault="00264BAA" w:rsidP="008849FD">
            <w:pPr>
              <w:jc w:val="center"/>
              <w:rPr>
                <w:rFonts w:ascii="Times New Roman" w:hAnsi="Times New Roman"/>
              </w:rPr>
            </w:pPr>
            <w:r w:rsidRPr="00CE73FD">
              <w:rPr>
                <w:rFonts w:ascii="Times New Roman" w:hAnsi="Times New Roman"/>
              </w:rPr>
              <w:t xml:space="preserve">Competencias </w:t>
            </w:r>
          </w:p>
        </w:tc>
        <w:tc>
          <w:tcPr>
            <w:tcW w:w="4408" w:type="dxa"/>
            <w:shd w:val="clear" w:color="auto" w:fill="auto"/>
          </w:tcPr>
          <w:p w14:paraId="61B9086F" w14:textId="77777777" w:rsidR="00264BAA" w:rsidRPr="00CE73FD" w:rsidRDefault="00264BAA" w:rsidP="008849FD">
            <w:pPr>
              <w:jc w:val="center"/>
              <w:rPr>
                <w:rFonts w:ascii="Times New Roman" w:hAnsi="Times New Roman"/>
              </w:rPr>
            </w:pPr>
            <w:r w:rsidRPr="00CE73FD">
              <w:rPr>
                <w:rFonts w:ascii="Times New Roman" w:hAnsi="Times New Roman"/>
              </w:rPr>
              <w:t>Actividades de aprendizaje</w:t>
            </w:r>
          </w:p>
        </w:tc>
      </w:tr>
      <w:tr w:rsidR="00264BAA" w:rsidRPr="00CE73FD" w14:paraId="0195E903" w14:textId="77777777" w:rsidTr="00633817">
        <w:tc>
          <w:tcPr>
            <w:tcW w:w="4420" w:type="dxa"/>
            <w:shd w:val="clear" w:color="auto" w:fill="auto"/>
          </w:tcPr>
          <w:p w14:paraId="276836FE" w14:textId="77777777" w:rsidR="00706370" w:rsidRPr="00CE73FD" w:rsidRDefault="00706370" w:rsidP="008849FD">
            <w:pPr>
              <w:jc w:val="both"/>
              <w:rPr>
                <w:rFonts w:ascii="Times New Roman" w:hAnsi="Times New Roman"/>
              </w:rPr>
            </w:pPr>
            <w:r w:rsidRPr="00CE73FD">
              <w:rPr>
                <w:rFonts w:ascii="Times New Roman" w:hAnsi="Times New Roman"/>
              </w:rPr>
              <w:t>Específica(s):</w:t>
            </w:r>
          </w:p>
          <w:p w14:paraId="641282DE" w14:textId="77777777" w:rsidR="00DA177E" w:rsidRPr="00633817" w:rsidRDefault="00633817" w:rsidP="00F66E8A">
            <w:pPr>
              <w:pStyle w:val="Prrafodelista"/>
              <w:numPr>
                <w:ilvl w:val="0"/>
                <w:numId w:val="17"/>
              </w:numPr>
              <w:ind w:left="171" w:hanging="142"/>
              <w:jc w:val="both"/>
              <w:rPr>
                <w:rFonts w:ascii="Times New Roman" w:hAnsi="Times New Roman"/>
              </w:rPr>
            </w:pPr>
            <w:r w:rsidRPr="00633817">
              <w:rPr>
                <w:rFonts w:ascii="Times New Roman" w:hAnsi="Times New Roman"/>
              </w:rPr>
              <w:t>Investiga ejemplos de m</w:t>
            </w:r>
            <w:r w:rsidR="00DA177E" w:rsidRPr="00633817">
              <w:rPr>
                <w:rFonts w:ascii="Times New Roman" w:hAnsi="Times New Roman"/>
              </w:rPr>
              <w:t>odelos actuales en los que interviene algunas de las tecnologías digitales asociadas a la industria 4.0</w:t>
            </w:r>
          </w:p>
          <w:p w14:paraId="35335B43" w14:textId="77777777" w:rsidR="00DA177E" w:rsidRPr="00633817" w:rsidRDefault="00633817" w:rsidP="00F66E8A">
            <w:pPr>
              <w:pStyle w:val="Prrafodelista"/>
              <w:numPr>
                <w:ilvl w:val="0"/>
                <w:numId w:val="17"/>
              </w:numPr>
              <w:ind w:left="171" w:hanging="142"/>
              <w:jc w:val="both"/>
              <w:rPr>
                <w:rFonts w:ascii="Times New Roman" w:hAnsi="Times New Roman"/>
              </w:rPr>
            </w:pPr>
            <w:r w:rsidRPr="00633817">
              <w:rPr>
                <w:rFonts w:ascii="Times New Roman" w:hAnsi="Times New Roman"/>
              </w:rPr>
              <w:t>Investiga las posibilidades de los c</w:t>
            </w:r>
            <w:r w:rsidR="00DA177E" w:rsidRPr="00633817">
              <w:rPr>
                <w:rFonts w:ascii="Times New Roman" w:hAnsi="Times New Roman"/>
              </w:rPr>
              <w:t xml:space="preserve">ampos laborales con la posibilidad de emigrar a la industria 4.0 </w:t>
            </w:r>
          </w:p>
          <w:p w14:paraId="0E40E04D" w14:textId="77777777" w:rsidR="00DA177E" w:rsidRPr="00633817" w:rsidRDefault="00633817" w:rsidP="00F66E8A">
            <w:pPr>
              <w:pStyle w:val="Prrafodelista"/>
              <w:numPr>
                <w:ilvl w:val="0"/>
                <w:numId w:val="17"/>
              </w:numPr>
              <w:ind w:left="171" w:hanging="142"/>
              <w:jc w:val="both"/>
              <w:rPr>
                <w:rFonts w:ascii="Times New Roman" w:hAnsi="Times New Roman"/>
              </w:rPr>
            </w:pPr>
            <w:r w:rsidRPr="00633817">
              <w:rPr>
                <w:rFonts w:ascii="Times New Roman" w:hAnsi="Times New Roman"/>
              </w:rPr>
              <w:t>Analiza en un ejemplo real el t</w:t>
            </w:r>
            <w:r w:rsidR="00DA177E" w:rsidRPr="00633817">
              <w:rPr>
                <w:rFonts w:ascii="Times New Roman" w:hAnsi="Times New Roman"/>
              </w:rPr>
              <w:t>iempo y esfuerzos necesarios para la transición del sector energético a industria 4.0</w:t>
            </w:r>
          </w:p>
          <w:p w14:paraId="69E99DF8" w14:textId="77777777" w:rsidR="00DA177E" w:rsidRPr="00633817" w:rsidRDefault="00633817" w:rsidP="00F66E8A">
            <w:pPr>
              <w:pStyle w:val="Prrafodelista"/>
              <w:numPr>
                <w:ilvl w:val="0"/>
                <w:numId w:val="17"/>
              </w:numPr>
              <w:ind w:left="171" w:hanging="142"/>
              <w:jc w:val="both"/>
              <w:rPr>
                <w:rFonts w:ascii="Times New Roman" w:hAnsi="Times New Roman"/>
              </w:rPr>
            </w:pPr>
            <w:r w:rsidRPr="00633817">
              <w:rPr>
                <w:rFonts w:ascii="Times New Roman" w:hAnsi="Times New Roman"/>
              </w:rPr>
              <w:t>Investiga los costos e</w:t>
            </w:r>
            <w:r w:rsidR="00DA177E" w:rsidRPr="00633817">
              <w:rPr>
                <w:rFonts w:ascii="Times New Roman" w:hAnsi="Times New Roman"/>
              </w:rPr>
              <w:t xml:space="preserve">conómico </w:t>
            </w:r>
            <w:r w:rsidRPr="00633817">
              <w:rPr>
                <w:rFonts w:ascii="Times New Roman" w:hAnsi="Times New Roman"/>
              </w:rPr>
              <w:t xml:space="preserve">que implica </w:t>
            </w:r>
            <w:r w:rsidR="00DA177E" w:rsidRPr="00633817">
              <w:rPr>
                <w:rFonts w:ascii="Times New Roman" w:hAnsi="Times New Roman"/>
              </w:rPr>
              <w:t>la transición del sector energético a industria 4.0</w:t>
            </w:r>
          </w:p>
          <w:p w14:paraId="425E358B" w14:textId="77777777" w:rsidR="00DA177E" w:rsidRPr="00633817" w:rsidRDefault="00633817" w:rsidP="00F66E8A">
            <w:pPr>
              <w:pStyle w:val="Prrafodelista"/>
              <w:numPr>
                <w:ilvl w:val="0"/>
                <w:numId w:val="17"/>
              </w:numPr>
              <w:ind w:left="171" w:hanging="142"/>
              <w:jc w:val="both"/>
              <w:rPr>
                <w:rFonts w:ascii="Times New Roman" w:hAnsi="Times New Roman"/>
              </w:rPr>
            </w:pPr>
            <w:r w:rsidRPr="00633817">
              <w:rPr>
                <w:rFonts w:ascii="Times New Roman" w:hAnsi="Times New Roman"/>
              </w:rPr>
              <w:t xml:space="preserve">Proyecta </w:t>
            </w:r>
            <w:r>
              <w:rPr>
                <w:rFonts w:ascii="Times New Roman" w:hAnsi="Times New Roman"/>
              </w:rPr>
              <w:t>la</w:t>
            </w:r>
            <w:r w:rsidRPr="00633817">
              <w:rPr>
                <w:rFonts w:ascii="Times New Roman" w:hAnsi="Times New Roman"/>
              </w:rPr>
              <w:t xml:space="preserve"> t</w:t>
            </w:r>
            <w:r w:rsidR="00DA177E" w:rsidRPr="00633817">
              <w:rPr>
                <w:rFonts w:ascii="Times New Roman" w:hAnsi="Times New Roman"/>
              </w:rPr>
              <w:t>endencia y dirección de la industria energética incorporada a las tecnologías digitales.</w:t>
            </w:r>
          </w:p>
          <w:p w14:paraId="3338F867" w14:textId="77777777" w:rsidR="00264BAA" w:rsidRPr="00CE73FD" w:rsidRDefault="00264BAA" w:rsidP="00633817">
            <w:pPr>
              <w:ind w:left="171" w:hanging="171"/>
              <w:jc w:val="both"/>
              <w:rPr>
                <w:rFonts w:ascii="Times New Roman" w:hAnsi="Times New Roman"/>
              </w:rPr>
            </w:pPr>
            <w:r w:rsidRPr="00CE73FD">
              <w:rPr>
                <w:rFonts w:ascii="Times New Roman" w:hAnsi="Times New Roman"/>
              </w:rPr>
              <w:t>Genéricas:</w:t>
            </w:r>
          </w:p>
          <w:p w14:paraId="2B9E5844" w14:textId="77777777" w:rsidR="00633817" w:rsidRDefault="00146980" w:rsidP="00F66E8A">
            <w:pPr>
              <w:pStyle w:val="Prrafodelista"/>
              <w:numPr>
                <w:ilvl w:val="0"/>
                <w:numId w:val="12"/>
              </w:numPr>
              <w:ind w:left="171" w:hanging="171"/>
              <w:jc w:val="both"/>
              <w:rPr>
                <w:rFonts w:ascii="Times New Roman" w:hAnsi="Times New Roman"/>
              </w:rPr>
            </w:pPr>
            <w:r w:rsidRPr="00CE73FD">
              <w:rPr>
                <w:rFonts w:ascii="Times New Roman" w:hAnsi="Times New Roman"/>
              </w:rPr>
              <w:t>Capacidad de integración, capacidad de análisis y síntesis, habilidad para buscar y analizar fuentes diversas, comunicación oral y escrita, integración multidisciplinaria, sentido ético de la vida, capacidad de aplicar los conocimientos en la práctica, habilidades de investigación, aplica estrategias de administración de la seguridad en el trabajo, capacidad de aprender, capacidad de generar nuevas ideas (creatividad).</w:t>
            </w:r>
          </w:p>
          <w:p w14:paraId="74AD022A" w14:textId="77777777" w:rsidR="00584BD1" w:rsidRPr="00584BD1" w:rsidRDefault="00584BD1" w:rsidP="00584BD1">
            <w:pPr>
              <w:jc w:val="both"/>
              <w:rPr>
                <w:rFonts w:ascii="Times New Roman" w:hAnsi="Times New Roman"/>
              </w:rPr>
            </w:pPr>
          </w:p>
        </w:tc>
        <w:tc>
          <w:tcPr>
            <w:tcW w:w="4408" w:type="dxa"/>
            <w:shd w:val="clear" w:color="auto" w:fill="auto"/>
          </w:tcPr>
          <w:p w14:paraId="2C3900D1" w14:textId="77777777" w:rsidR="00264BAA" w:rsidRPr="00CE73FD" w:rsidRDefault="00264BAA" w:rsidP="00C36E00">
            <w:pPr>
              <w:ind w:left="145" w:hanging="186"/>
              <w:jc w:val="both"/>
              <w:rPr>
                <w:rFonts w:ascii="Times New Roman" w:hAnsi="Times New Roman"/>
                <w:lang w:val="es-ES_tradnl"/>
              </w:rPr>
            </w:pPr>
          </w:p>
          <w:p w14:paraId="21E119A2" w14:textId="77777777" w:rsidR="00C36E00" w:rsidRPr="00C36E00" w:rsidRDefault="00146980" w:rsidP="00F66E8A">
            <w:pPr>
              <w:pStyle w:val="Prrafodelista"/>
              <w:numPr>
                <w:ilvl w:val="0"/>
                <w:numId w:val="12"/>
              </w:numPr>
              <w:ind w:left="145" w:hanging="186"/>
              <w:jc w:val="both"/>
              <w:rPr>
                <w:rFonts w:ascii="Times New Roman" w:hAnsi="Times New Roman"/>
                <w:lang w:val="es-ES_tradnl"/>
              </w:rPr>
            </w:pPr>
            <w:r w:rsidRPr="00CE73FD">
              <w:rPr>
                <w:rFonts w:ascii="Times New Roman" w:hAnsi="Times New Roman"/>
              </w:rPr>
              <w:t>Investiga</w:t>
            </w:r>
            <w:r w:rsidR="00C36E00">
              <w:rPr>
                <w:rFonts w:ascii="Times New Roman" w:hAnsi="Times New Roman"/>
              </w:rPr>
              <w:t>r el cambio de algunos modelos o instituciones que han incorporado las tecnologías digitales a sus procesos.</w:t>
            </w:r>
          </w:p>
          <w:p w14:paraId="53A12F2C" w14:textId="77777777" w:rsidR="00C36E00" w:rsidRPr="00C36E00" w:rsidRDefault="00C36E00" w:rsidP="00F66E8A">
            <w:pPr>
              <w:pStyle w:val="Prrafodelista"/>
              <w:numPr>
                <w:ilvl w:val="0"/>
                <w:numId w:val="12"/>
              </w:numPr>
              <w:ind w:left="145" w:hanging="186"/>
              <w:jc w:val="both"/>
              <w:rPr>
                <w:rFonts w:ascii="Times New Roman" w:hAnsi="Times New Roman"/>
                <w:lang w:val="es-ES_tradnl"/>
              </w:rPr>
            </w:pPr>
            <w:r>
              <w:rPr>
                <w:rFonts w:ascii="Times New Roman" w:hAnsi="Times New Roman"/>
              </w:rPr>
              <w:t>Investigar y elaborar una presentación de los  aspectos laborarles que tienen la  posibilidad de emigrar a la industria 4.0</w:t>
            </w:r>
          </w:p>
          <w:p w14:paraId="699B8439" w14:textId="77777777" w:rsidR="00C36E00" w:rsidRPr="00C36E00" w:rsidRDefault="00C36E00" w:rsidP="00F66E8A">
            <w:pPr>
              <w:pStyle w:val="Prrafodelista"/>
              <w:numPr>
                <w:ilvl w:val="0"/>
                <w:numId w:val="12"/>
              </w:numPr>
              <w:ind w:left="145" w:hanging="186"/>
              <w:jc w:val="both"/>
              <w:rPr>
                <w:rFonts w:ascii="Times New Roman" w:hAnsi="Times New Roman"/>
                <w:lang w:val="es-ES_tradnl"/>
              </w:rPr>
            </w:pPr>
            <w:r>
              <w:rPr>
                <w:rFonts w:ascii="Times New Roman" w:hAnsi="Times New Roman"/>
              </w:rPr>
              <w:t>Mostrar específicamente, en una presentación, los cambios realizados en la industria de un concepto tradicional a la filosofía de la industria 4.0</w:t>
            </w:r>
          </w:p>
          <w:p w14:paraId="0E2C655D" w14:textId="77777777" w:rsidR="00C36E00" w:rsidRPr="00C36E00" w:rsidRDefault="00C36E00" w:rsidP="00F66E8A">
            <w:pPr>
              <w:pStyle w:val="Prrafodelista"/>
              <w:numPr>
                <w:ilvl w:val="0"/>
                <w:numId w:val="12"/>
              </w:numPr>
              <w:ind w:left="145" w:hanging="186"/>
              <w:jc w:val="both"/>
              <w:rPr>
                <w:rFonts w:ascii="Times New Roman" w:hAnsi="Times New Roman"/>
                <w:lang w:val="es-ES_tradnl"/>
              </w:rPr>
            </w:pPr>
            <w:r>
              <w:rPr>
                <w:rFonts w:ascii="Times New Roman" w:hAnsi="Times New Roman"/>
                <w:lang w:val="es-ES_tradnl"/>
              </w:rPr>
              <w:t>Analizar marcas o instituciones que muestran cambios en sus procesos, a procesos con inteligencia artificial, identificando el tiempo y los esfuerzos necesarios que se invirtieron para dicho cambio.</w:t>
            </w:r>
          </w:p>
          <w:p w14:paraId="58394E6A" w14:textId="77777777" w:rsidR="00C36E00" w:rsidRPr="00633817" w:rsidRDefault="00C36E00" w:rsidP="00F66E8A">
            <w:pPr>
              <w:pStyle w:val="Prrafodelista"/>
              <w:numPr>
                <w:ilvl w:val="0"/>
                <w:numId w:val="17"/>
              </w:numPr>
              <w:ind w:left="171" w:hanging="142"/>
              <w:jc w:val="both"/>
              <w:rPr>
                <w:rFonts w:ascii="Times New Roman" w:hAnsi="Times New Roman"/>
              </w:rPr>
            </w:pPr>
            <w:r w:rsidRPr="00633817">
              <w:rPr>
                <w:rFonts w:ascii="Times New Roman" w:hAnsi="Times New Roman"/>
              </w:rPr>
              <w:t>Investiga</w:t>
            </w:r>
            <w:r>
              <w:rPr>
                <w:rFonts w:ascii="Times New Roman" w:hAnsi="Times New Roman"/>
              </w:rPr>
              <w:t>r</w:t>
            </w:r>
            <w:r w:rsidRPr="00633817">
              <w:rPr>
                <w:rFonts w:ascii="Times New Roman" w:hAnsi="Times New Roman"/>
              </w:rPr>
              <w:t xml:space="preserve"> </w:t>
            </w:r>
            <w:r w:rsidR="00584BD1">
              <w:rPr>
                <w:rFonts w:ascii="Times New Roman" w:hAnsi="Times New Roman"/>
              </w:rPr>
              <w:t xml:space="preserve">y elaborar una presentación de modelos reales y actuales </w:t>
            </w:r>
            <w:r w:rsidRPr="00633817">
              <w:rPr>
                <w:rFonts w:ascii="Times New Roman" w:hAnsi="Times New Roman"/>
              </w:rPr>
              <w:t>los costos económico que implica la transición del sector energético a industria 4.0</w:t>
            </w:r>
          </w:p>
          <w:p w14:paraId="29822A1A" w14:textId="77777777" w:rsidR="00633817" w:rsidRPr="00584BD1" w:rsidRDefault="00584BD1" w:rsidP="00F66E8A">
            <w:pPr>
              <w:pStyle w:val="Prrafodelista"/>
              <w:numPr>
                <w:ilvl w:val="0"/>
                <w:numId w:val="12"/>
              </w:numPr>
              <w:ind w:left="145" w:hanging="186"/>
              <w:jc w:val="both"/>
              <w:rPr>
                <w:rFonts w:ascii="Times New Roman" w:hAnsi="Times New Roman"/>
                <w:lang w:val="es-ES_tradnl"/>
              </w:rPr>
            </w:pPr>
            <w:r>
              <w:rPr>
                <w:rFonts w:ascii="Times New Roman" w:hAnsi="Times New Roman"/>
                <w:lang w:val="es-ES_tradnl"/>
              </w:rPr>
              <w:t>Conformar un debate donde se proyecten las ideas de tendencia y dirección de la industria energética incorporada a las tecnologías digitales.</w:t>
            </w:r>
          </w:p>
        </w:tc>
      </w:tr>
      <w:tr w:rsidR="00633817" w:rsidRPr="00CE73FD" w14:paraId="24E76F9E" w14:textId="77777777" w:rsidTr="00C1093E">
        <w:tc>
          <w:tcPr>
            <w:tcW w:w="8828" w:type="dxa"/>
            <w:gridSpan w:val="2"/>
            <w:shd w:val="clear" w:color="auto" w:fill="auto"/>
          </w:tcPr>
          <w:p w14:paraId="6F18C917" w14:textId="77777777" w:rsidR="00633817" w:rsidRPr="00CE73FD" w:rsidRDefault="00633817" w:rsidP="00633817">
            <w:pPr>
              <w:ind w:left="331"/>
              <w:jc w:val="center"/>
              <w:rPr>
                <w:rFonts w:ascii="Times New Roman" w:hAnsi="Times New Roman"/>
                <w:lang w:val="es-ES_tradnl"/>
              </w:rPr>
            </w:pPr>
            <w:r>
              <w:rPr>
                <w:rFonts w:ascii="Times New Roman" w:hAnsi="Times New Roman"/>
                <w:lang w:val="es-ES_tradnl"/>
              </w:rPr>
              <w:lastRenderedPageBreak/>
              <w:t xml:space="preserve">4. </w:t>
            </w:r>
            <w:r w:rsidRPr="00633817">
              <w:rPr>
                <w:rFonts w:ascii="Times New Roman" w:hAnsi="Times New Roman"/>
                <w:lang w:val="es-ES_tradnl"/>
              </w:rPr>
              <w:t>Gestión de tecnologías integradas a un proceso en la industria 4.0</w:t>
            </w:r>
          </w:p>
        </w:tc>
      </w:tr>
      <w:tr w:rsidR="00633817" w:rsidRPr="00CE73FD" w14:paraId="138DB8C9" w14:textId="77777777" w:rsidTr="00633817">
        <w:tc>
          <w:tcPr>
            <w:tcW w:w="4420" w:type="dxa"/>
            <w:tcBorders>
              <w:bottom w:val="single" w:sz="4" w:space="0" w:color="auto"/>
            </w:tcBorders>
            <w:shd w:val="clear" w:color="auto" w:fill="auto"/>
          </w:tcPr>
          <w:p w14:paraId="5DB1D3F1" w14:textId="77777777" w:rsidR="00633817" w:rsidRPr="00CB7BE8" w:rsidRDefault="00633817" w:rsidP="00633817">
            <w:pPr>
              <w:ind w:left="171" w:hanging="142"/>
              <w:jc w:val="both"/>
              <w:rPr>
                <w:rFonts w:ascii="Times New Roman" w:hAnsi="Times New Roman"/>
              </w:rPr>
            </w:pPr>
            <w:r w:rsidRPr="00CB7BE8">
              <w:rPr>
                <w:rFonts w:ascii="Times New Roman" w:hAnsi="Times New Roman"/>
              </w:rPr>
              <w:t>Específica(s):</w:t>
            </w:r>
          </w:p>
          <w:p w14:paraId="0A1CB2B3" w14:textId="77777777" w:rsidR="00633817" w:rsidRDefault="00633817" w:rsidP="00633817">
            <w:pPr>
              <w:autoSpaceDE w:val="0"/>
              <w:autoSpaceDN w:val="0"/>
              <w:adjustRightInd w:val="0"/>
              <w:spacing w:after="0" w:line="240" w:lineRule="auto"/>
              <w:jc w:val="both"/>
              <w:rPr>
                <w:rFonts w:ascii="Times New Roman" w:hAnsi="Times New Roman"/>
                <w:lang w:eastAsia="es-MX"/>
              </w:rPr>
            </w:pPr>
          </w:p>
          <w:p w14:paraId="0A0030F5" w14:textId="77777777" w:rsidR="00633817" w:rsidRPr="00633817" w:rsidRDefault="00633817" w:rsidP="00F66E8A">
            <w:pPr>
              <w:pStyle w:val="Prrafodelista"/>
              <w:numPr>
                <w:ilvl w:val="0"/>
                <w:numId w:val="18"/>
              </w:numPr>
              <w:autoSpaceDE w:val="0"/>
              <w:autoSpaceDN w:val="0"/>
              <w:adjustRightInd w:val="0"/>
              <w:spacing w:after="0" w:line="240" w:lineRule="auto"/>
              <w:ind w:left="171" w:hanging="142"/>
              <w:jc w:val="both"/>
              <w:rPr>
                <w:rFonts w:ascii="Times New Roman" w:hAnsi="Times New Roman"/>
                <w:lang w:eastAsia="es-MX"/>
              </w:rPr>
            </w:pPr>
            <w:r w:rsidRPr="00633817">
              <w:rPr>
                <w:rFonts w:ascii="Times New Roman" w:hAnsi="Times New Roman"/>
                <w:lang w:eastAsia="es-MX"/>
              </w:rPr>
              <w:t>Realiza propuestas de cambios en un proceso de la industria energética que emigre al sector de tecnologías digitales.</w:t>
            </w:r>
          </w:p>
          <w:p w14:paraId="4462D5C2" w14:textId="77777777" w:rsidR="00633817" w:rsidRDefault="00633817" w:rsidP="00F66E8A">
            <w:pPr>
              <w:pStyle w:val="Prrafodelista"/>
              <w:numPr>
                <w:ilvl w:val="0"/>
                <w:numId w:val="18"/>
              </w:numPr>
              <w:ind w:left="171" w:hanging="142"/>
              <w:jc w:val="both"/>
              <w:rPr>
                <w:rFonts w:ascii="Times New Roman" w:hAnsi="Times New Roman"/>
              </w:rPr>
            </w:pPr>
            <w:r w:rsidRPr="00633817">
              <w:rPr>
                <w:rFonts w:ascii="Times New Roman" w:hAnsi="Times New Roman"/>
                <w:lang w:eastAsia="es-MX"/>
              </w:rPr>
              <w:t>Estima tiempos y costos de cambio en un proceso de la industria energética que emigre al sector de tecnologías digitales.</w:t>
            </w:r>
          </w:p>
          <w:p w14:paraId="1EAF5A81" w14:textId="77777777" w:rsidR="00633817" w:rsidRDefault="00633817" w:rsidP="00633817">
            <w:pPr>
              <w:pStyle w:val="Prrafodelista"/>
              <w:ind w:left="171"/>
              <w:jc w:val="both"/>
              <w:rPr>
                <w:rFonts w:ascii="Times New Roman" w:hAnsi="Times New Roman"/>
                <w:lang w:eastAsia="es-MX"/>
              </w:rPr>
            </w:pPr>
          </w:p>
          <w:p w14:paraId="482FD756" w14:textId="77777777" w:rsidR="00633817" w:rsidRPr="00CE73FD" w:rsidRDefault="00633817" w:rsidP="00633817">
            <w:pPr>
              <w:ind w:left="171" w:hanging="142"/>
              <w:jc w:val="both"/>
              <w:rPr>
                <w:rFonts w:ascii="Times New Roman" w:hAnsi="Times New Roman"/>
              </w:rPr>
            </w:pPr>
            <w:r w:rsidRPr="00CE73FD">
              <w:rPr>
                <w:rFonts w:ascii="Times New Roman" w:hAnsi="Times New Roman"/>
              </w:rPr>
              <w:t>Genéricas:</w:t>
            </w:r>
          </w:p>
          <w:p w14:paraId="6E64DB3A" w14:textId="77777777" w:rsidR="00633817" w:rsidRDefault="00633817" w:rsidP="00F66E8A">
            <w:pPr>
              <w:pStyle w:val="Prrafodelista"/>
              <w:numPr>
                <w:ilvl w:val="0"/>
                <w:numId w:val="12"/>
              </w:numPr>
              <w:ind w:left="171" w:hanging="142"/>
              <w:jc w:val="both"/>
              <w:rPr>
                <w:rFonts w:ascii="Times New Roman" w:hAnsi="Times New Roman"/>
              </w:rPr>
            </w:pPr>
            <w:r w:rsidRPr="00CE73FD">
              <w:rPr>
                <w:rFonts w:ascii="Times New Roman" w:hAnsi="Times New Roman"/>
              </w:rPr>
              <w:t>Capacidad de integración, capacidad de análisis y síntesis, habilidad para buscar y analizar fuentes diversas, comunicación oral y escrita, integración multidisciplinaria, sentido ético de la vida, capacidad de aplicar los conocimientos en la práctica, habilidades de investigación, aplica estrategias de administración de la seguridad en el trabajo, capacidad de aprender, capacidad de generar nuevas ideas (creatividad).</w:t>
            </w:r>
          </w:p>
          <w:p w14:paraId="2E3B29DF" w14:textId="77777777" w:rsidR="00633817" w:rsidRPr="00633817" w:rsidRDefault="00633817" w:rsidP="00633817">
            <w:pPr>
              <w:pStyle w:val="Prrafodelista"/>
              <w:ind w:left="171"/>
              <w:jc w:val="both"/>
              <w:rPr>
                <w:rFonts w:ascii="Times New Roman" w:hAnsi="Times New Roman"/>
              </w:rPr>
            </w:pPr>
          </w:p>
        </w:tc>
        <w:tc>
          <w:tcPr>
            <w:tcW w:w="4408" w:type="dxa"/>
            <w:tcBorders>
              <w:bottom w:val="single" w:sz="4" w:space="0" w:color="auto"/>
            </w:tcBorders>
            <w:shd w:val="clear" w:color="auto" w:fill="auto"/>
          </w:tcPr>
          <w:p w14:paraId="2EC215C5" w14:textId="77777777" w:rsidR="00584BD1" w:rsidRDefault="00584BD1" w:rsidP="00584BD1">
            <w:pPr>
              <w:ind w:left="145" w:hanging="145"/>
              <w:jc w:val="both"/>
              <w:rPr>
                <w:rFonts w:ascii="Times New Roman" w:hAnsi="Times New Roman"/>
                <w:lang w:val="es-ES_tradnl"/>
              </w:rPr>
            </w:pPr>
          </w:p>
          <w:p w14:paraId="66CA0486" w14:textId="77777777" w:rsidR="00584BD1" w:rsidRDefault="00584BD1" w:rsidP="00F66E8A">
            <w:pPr>
              <w:pStyle w:val="Prrafodelista"/>
              <w:numPr>
                <w:ilvl w:val="1"/>
                <w:numId w:val="12"/>
              </w:numPr>
              <w:ind w:left="145" w:hanging="142"/>
              <w:jc w:val="both"/>
              <w:rPr>
                <w:rFonts w:ascii="Times New Roman" w:hAnsi="Times New Roman"/>
                <w:lang w:val="es-ES_tradnl"/>
              </w:rPr>
            </w:pPr>
            <w:r w:rsidRPr="00584BD1">
              <w:rPr>
                <w:rFonts w:ascii="Times New Roman" w:hAnsi="Times New Roman"/>
                <w:lang w:val="es-ES_tradnl"/>
              </w:rPr>
              <w:t>Realizar y elaborar presentación digital de  propuestas de cambios en un proceso de la industria energética que emigre al sector de tecnologías digitales.</w:t>
            </w:r>
          </w:p>
          <w:p w14:paraId="6F1C8056" w14:textId="77777777" w:rsidR="00584BD1" w:rsidRDefault="00584BD1" w:rsidP="00F66E8A">
            <w:pPr>
              <w:pStyle w:val="Prrafodelista"/>
              <w:numPr>
                <w:ilvl w:val="1"/>
                <w:numId w:val="12"/>
              </w:numPr>
              <w:ind w:left="145" w:hanging="142"/>
              <w:jc w:val="both"/>
              <w:rPr>
                <w:rFonts w:ascii="Times New Roman" w:hAnsi="Times New Roman"/>
                <w:lang w:val="es-ES_tradnl"/>
              </w:rPr>
            </w:pPr>
            <w:r w:rsidRPr="00584BD1">
              <w:rPr>
                <w:rFonts w:ascii="Times New Roman" w:hAnsi="Times New Roman"/>
                <w:lang w:val="es-ES_tradnl"/>
              </w:rPr>
              <w:t>Señalar los cambio</w:t>
            </w:r>
            <w:r>
              <w:rPr>
                <w:rFonts w:ascii="Times New Roman" w:hAnsi="Times New Roman"/>
                <w:lang w:val="es-ES_tradnl"/>
              </w:rPr>
              <w:t>s</w:t>
            </w:r>
            <w:r w:rsidRPr="00584BD1">
              <w:rPr>
                <w:rFonts w:ascii="Times New Roman" w:hAnsi="Times New Roman"/>
                <w:lang w:val="es-ES_tradnl"/>
              </w:rPr>
              <w:t xml:space="preserve"> en el proceso o maquinaria con tecnologías digitales.</w:t>
            </w:r>
          </w:p>
          <w:p w14:paraId="33746685" w14:textId="77777777" w:rsidR="00633817" w:rsidRPr="00584BD1" w:rsidRDefault="00584BD1" w:rsidP="00F66E8A">
            <w:pPr>
              <w:pStyle w:val="Prrafodelista"/>
              <w:numPr>
                <w:ilvl w:val="1"/>
                <w:numId w:val="12"/>
              </w:numPr>
              <w:ind w:left="145" w:hanging="142"/>
              <w:jc w:val="both"/>
              <w:rPr>
                <w:rFonts w:ascii="Times New Roman" w:hAnsi="Times New Roman"/>
                <w:lang w:val="es-ES_tradnl"/>
              </w:rPr>
            </w:pPr>
            <w:r w:rsidRPr="00584BD1">
              <w:rPr>
                <w:rFonts w:ascii="Times New Roman" w:hAnsi="Times New Roman"/>
                <w:lang w:val="es-ES_tradnl"/>
              </w:rPr>
              <w:t>Estima</w:t>
            </w:r>
            <w:r>
              <w:rPr>
                <w:rFonts w:ascii="Times New Roman" w:hAnsi="Times New Roman"/>
                <w:lang w:val="es-ES_tradnl"/>
              </w:rPr>
              <w:t xml:space="preserve">r y analizar </w:t>
            </w:r>
            <w:r w:rsidRPr="00584BD1">
              <w:rPr>
                <w:rFonts w:ascii="Times New Roman" w:hAnsi="Times New Roman"/>
                <w:lang w:val="es-ES_tradnl"/>
              </w:rPr>
              <w:t xml:space="preserve"> tiempos y costos </w:t>
            </w:r>
            <w:r>
              <w:rPr>
                <w:rFonts w:ascii="Times New Roman" w:hAnsi="Times New Roman"/>
                <w:lang w:val="es-ES_tradnl"/>
              </w:rPr>
              <w:t>aproximados generados por el cambio en un proceso a la industria 4.0</w:t>
            </w:r>
          </w:p>
        </w:tc>
      </w:tr>
    </w:tbl>
    <w:p w14:paraId="3EF6C0E6" w14:textId="77777777" w:rsidR="001B6DDE" w:rsidRPr="00CE73FD" w:rsidRDefault="001B6DDE">
      <w:pPr>
        <w:rPr>
          <w:rFonts w:ascii="Times New Roman" w:hAnsi="Times New Roman"/>
          <w:b/>
          <w:color w:val="1F497D" w:themeColor="text2"/>
        </w:rPr>
      </w:pPr>
    </w:p>
    <w:p w14:paraId="1B531525" w14:textId="77777777" w:rsidR="008A6C68" w:rsidRPr="00CE73FD" w:rsidRDefault="00432B62">
      <w:pPr>
        <w:rPr>
          <w:rFonts w:ascii="Times New Roman" w:hAnsi="Times New Roman"/>
          <w:b/>
        </w:rPr>
      </w:pPr>
      <w:r w:rsidRPr="00CE73FD">
        <w:rPr>
          <w:rFonts w:ascii="Times New Roman" w:hAnsi="Times New Roman"/>
          <w:b/>
        </w:rPr>
        <w:t>8</w:t>
      </w:r>
      <w:r w:rsidR="00893582" w:rsidRPr="00CE73FD">
        <w:rPr>
          <w:rFonts w:ascii="Times New Roman" w:hAnsi="Times New Roman"/>
          <w:b/>
        </w:rPr>
        <w:t>.</w:t>
      </w:r>
      <w:r w:rsidR="00871DD3" w:rsidRPr="00CE73FD">
        <w:rPr>
          <w:rFonts w:ascii="Times New Roman" w:hAnsi="Times New Roman"/>
          <w:b/>
        </w:rPr>
        <w:t xml:space="preserve"> </w:t>
      </w:r>
      <w:r w:rsidR="00827287" w:rsidRPr="00CE73FD">
        <w:rPr>
          <w:rFonts w:ascii="Times New Roman" w:hAnsi="Times New Roman"/>
          <w:b/>
        </w:rPr>
        <w:t>Práctica</w:t>
      </w:r>
      <w:r w:rsidR="006213B1" w:rsidRPr="00CE73FD">
        <w:rPr>
          <w:rFonts w:ascii="Times New Roman" w:hAnsi="Times New Roman"/>
          <w:b/>
        </w:rPr>
        <w:t>(</w:t>
      </w:r>
      <w:r w:rsidR="00827287" w:rsidRPr="00CE73FD">
        <w:rPr>
          <w:rFonts w:ascii="Times New Roman" w:hAnsi="Times New Roman"/>
          <w:b/>
        </w:rPr>
        <w:t>s</w:t>
      </w:r>
      <w:r w:rsidR="006213B1" w:rsidRPr="00CE73FD">
        <w:rPr>
          <w:rFonts w:ascii="Times New Roman" w:hAnsi="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86534" w:rsidRPr="00CE73FD" w14:paraId="693EC8D8" w14:textId="77777777" w:rsidTr="006D01F6">
        <w:trPr>
          <w:trHeight w:val="2211"/>
        </w:trPr>
        <w:tc>
          <w:tcPr>
            <w:tcW w:w="8978" w:type="dxa"/>
          </w:tcPr>
          <w:p w14:paraId="5D5EDAE5" w14:textId="77777777" w:rsidR="00317C33" w:rsidRPr="00CE73FD" w:rsidRDefault="00317C33" w:rsidP="006D01F6">
            <w:pPr>
              <w:pStyle w:val="Prrafodelista"/>
              <w:spacing w:after="0" w:line="240" w:lineRule="auto"/>
              <w:jc w:val="both"/>
              <w:rPr>
                <w:rFonts w:ascii="Times New Roman" w:hAnsi="Times New Roman"/>
                <w:lang w:val="es-ES_tradnl"/>
              </w:rPr>
            </w:pPr>
          </w:p>
          <w:p w14:paraId="1B0074B6" w14:textId="77777777" w:rsidR="006D01F6" w:rsidRPr="00CE73FD" w:rsidRDefault="006D01F6" w:rsidP="00F66E8A">
            <w:pPr>
              <w:pStyle w:val="Prrafodelista"/>
              <w:numPr>
                <w:ilvl w:val="0"/>
                <w:numId w:val="13"/>
              </w:numPr>
              <w:spacing w:after="0" w:line="240" w:lineRule="auto"/>
              <w:jc w:val="both"/>
              <w:rPr>
                <w:rFonts w:ascii="Times New Roman" w:hAnsi="Times New Roman"/>
                <w:lang w:val="es-ES_tradnl"/>
              </w:rPr>
            </w:pPr>
            <w:r w:rsidRPr="00CE73FD">
              <w:rPr>
                <w:rFonts w:ascii="Times New Roman" w:hAnsi="Times New Roman"/>
              </w:rPr>
              <w:t xml:space="preserve">Determinar </w:t>
            </w:r>
            <w:r w:rsidR="00B72C7F">
              <w:rPr>
                <w:rFonts w:ascii="Times New Roman" w:hAnsi="Times New Roman"/>
              </w:rPr>
              <w:t>cada una de las tecnologías de inteligencia artificial</w:t>
            </w:r>
            <w:r w:rsidRPr="00CE73FD">
              <w:rPr>
                <w:rFonts w:ascii="Times New Roman" w:hAnsi="Times New Roman"/>
              </w:rPr>
              <w:t xml:space="preserve">. </w:t>
            </w:r>
          </w:p>
          <w:p w14:paraId="7B8A24B5" w14:textId="77777777" w:rsidR="00B72C7F" w:rsidRPr="00B72C7F" w:rsidRDefault="00B72C7F" w:rsidP="00F66E8A">
            <w:pPr>
              <w:pStyle w:val="Prrafodelista"/>
              <w:numPr>
                <w:ilvl w:val="0"/>
                <w:numId w:val="13"/>
              </w:numPr>
              <w:spacing w:after="0" w:line="240" w:lineRule="auto"/>
              <w:jc w:val="both"/>
              <w:rPr>
                <w:rFonts w:ascii="Times New Roman" w:hAnsi="Times New Roman"/>
                <w:lang w:val="es-ES_tradnl"/>
              </w:rPr>
            </w:pPr>
            <w:r>
              <w:rPr>
                <w:rFonts w:ascii="Times New Roman" w:hAnsi="Times New Roman"/>
              </w:rPr>
              <w:t>Elaborar cambios, de manera práctica en algún sistema, agregando alguna de las tecnologías de inteligencia artificial.</w:t>
            </w:r>
          </w:p>
          <w:p w14:paraId="7DAF359A" w14:textId="77777777" w:rsidR="00B72C7F" w:rsidRPr="00B72C7F" w:rsidRDefault="00B72C7F" w:rsidP="00F66E8A">
            <w:pPr>
              <w:pStyle w:val="Prrafodelista"/>
              <w:numPr>
                <w:ilvl w:val="0"/>
                <w:numId w:val="13"/>
              </w:numPr>
              <w:spacing w:after="0" w:line="240" w:lineRule="auto"/>
              <w:jc w:val="both"/>
              <w:rPr>
                <w:rFonts w:ascii="Times New Roman" w:hAnsi="Times New Roman"/>
                <w:lang w:val="es-ES_tradnl"/>
              </w:rPr>
            </w:pPr>
            <w:r>
              <w:rPr>
                <w:rFonts w:ascii="Times New Roman" w:hAnsi="Times New Roman"/>
              </w:rPr>
              <w:t>Analizar videos con ejemplos de industrias con filosofías de la industria 4.0</w:t>
            </w:r>
          </w:p>
          <w:p w14:paraId="45A84CE8" w14:textId="77777777" w:rsidR="00B72C7F" w:rsidRPr="00B72C7F" w:rsidRDefault="00B72C7F" w:rsidP="00F66E8A">
            <w:pPr>
              <w:pStyle w:val="Prrafodelista"/>
              <w:numPr>
                <w:ilvl w:val="0"/>
                <w:numId w:val="13"/>
              </w:numPr>
              <w:spacing w:after="0" w:line="240" w:lineRule="auto"/>
              <w:jc w:val="both"/>
              <w:rPr>
                <w:rFonts w:ascii="Times New Roman" w:hAnsi="Times New Roman"/>
                <w:lang w:val="es-ES_tradnl"/>
              </w:rPr>
            </w:pPr>
            <w:r>
              <w:rPr>
                <w:rFonts w:ascii="Times New Roman" w:hAnsi="Times New Roman"/>
              </w:rPr>
              <w:t>Comentar y debatir posibilidades del cambio a la industria 4.0 en un proceso energético</w:t>
            </w:r>
          </w:p>
          <w:p w14:paraId="649B32C7" w14:textId="77777777" w:rsidR="00B72C7F" w:rsidRPr="00B72C7F" w:rsidRDefault="00B72C7F" w:rsidP="00F66E8A">
            <w:pPr>
              <w:pStyle w:val="Prrafodelista"/>
              <w:numPr>
                <w:ilvl w:val="0"/>
                <w:numId w:val="13"/>
              </w:numPr>
              <w:spacing w:after="0" w:line="240" w:lineRule="auto"/>
              <w:jc w:val="both"/>
              <w:rPr>
                <w:rFonts w:ascii="Times New Roman" w:hAnsi="Times New Roman"/>
                <w:lang w:val="es-ES_tradnl"/>
              </w:rPr>
            </w:pPr>
            <w:r>
              <w:rPr>
                <w:rFonts w:ascii="Times New Roman" w:hAnsi="Times New Roman"/>
              </w:rPr>
              <w:t>Elaborar Dibujos</w:t>
            </w:r>
            <w:r w:rsidR="006D01F6" w:rsidRPr="00CE73FD">
              <w:rPr>
                <w:rFonts w:ascii="Times New Roman" w:hAnsi="Times New Roman"/>
              </w:rPr>
              <w:t xml:space="preserve"> </w:t>
            </w:r>
            <w:r>
              <w:rPr>
                <w:rFonts w:ascii="Times New Roman" w:hAnsi="Times New Roman"/>
              </w:rPr>
              <w:t>3D para realizar la impresión 3</w:t>
            </w:r>
            <w:r w:rsidRPr="00B72C7F">
              <w:rPr>
                <w:rFonts w:ascii="Times New Roman" w:hAnsi="Times New Roman"/>
              </w:rPr>
              <w:t>D</w:t>
            </w:r>
          </w:p>
          <w:p w14:paraId="30F7D59C" w14:textId="77777777" w:rsidR="00B72C7F" w:rsidRPr="00B72C7F" w:rsidRDefault="00B72C7F" w:rsidP="00F66E8A">
            <w:pPr>
              <w:pStyle w:val="Prrafodelista"/>
              <w:numPr>
                <w:ilvl w:val="0"/>
                <w:numId w:val="13"/>
              </w:numPr>
              <w:spacing w:after="0" w:line="240" w:lineRule="auto"/>
              <w:jc w:val="both"/>
              <w:rPr>
                <w:rFonts w:ascii="Times New Roman" w:hAnsi="Times New Roman"/>
                <w:lang w:val="es-ES_tradnl"/>
              </w:rPr>
            </w:pPr>
            <w:r>
              <w:rPr>
                <w:rFonts w:ascii="Times New Roman" w:hAnsi="Times New Roman"/>
              </w:rPr>
              <w:t>Elaborar simulaciones virtuales en aplicaciones o software especializado como AutoCAD o SolidWorks, entre otros.</w:t>
            </w:r>
          </w:p>
          <w:p w14:paraId="2ECA88EE" w14:textId="77777777" w:rsidR="001A279C" w:rsidRPr="00CE73FD" w:rsidRDefault="00B72C7F" w:rsidP="00F66E8A">
            <w:pPr>
              <w:pStyle w:val="Prrafodelista"/>
              <w:numPr>
                <w:ilvl w:val="0"/>
                <w:numId w:val="13"/>
              </w:numPr>
              <w:spacing w:after="0" w:line="240" w:lineRule="auto"/>
              <w:jc w:val="both"/>
              <w:rPr>
                <w:rFonts w:ascii="Times New Roman" w:hAnsi="Times New Roman"/>
                <w:lang w:val="es-ES_tradnl"/>
              </w:rPr>
            </w:pPr>
            <w:r>
              <w:rPr>
                <w:rFonts w:ascii="Times New Roman" w:hAnsi="Times New Roman"/>
              </w:rPr>
              <w:t>Presentar propuestas de cambio donde se implemente las tecnologías digitales, para su integración a la filosofía 4.0</w:t>
            </w:r>
          </w:p>
          <w:p w14:paraId="2AF3E256" w14:textId="77777777" w:rsidR="00A86534" w:rsidRPr="00CE73FD" w:rsidRDefault="00A86534" w:rsidP="00B72C7F">
            <w:pPr>
              <w:pStyle w:val="Prrafodelista"/>
              <w:spacing w:after="0" w:line="240" w:lineRule="auto"/>
              <w:jc w:val="both"/>
              <w:rPr>
                <w:rFonts w:ascii="Times New Roman" w:hAnsi="Times New Roman"/>
              </w:rPr>
            </w:pPr>
          </w:p>
        </w:tc>
      </w:tr>
    </w:tbl>
    <w:p w14:paraId="28ABEAE0" w14:textId="77777777" w:rsidR="00C36E00" w:rsidRDefault="00C36E00">
      <w:pPr>
        <w:rPr>
          <w:rFonts w:ascii="Times New Roman" w:hAnsi="Times New Roman"/>
          <w:b/>
        </w:rPr>
      </w:pPr>
    </w:p>
    <w:p w14:paraId="665E5622" w14:textId="77777777" w:rsidR="00C36E00" w:rsidRDefault="00C36E00">
      <w:pPr>
        <w:rPr>
          <w:rFonts w:ascii="Times New Roman" w:hAnsi="Times New Roman"/>
          <w:b/>
        </w:rPr>
      </w:pPr>
    </w:p>
    <w:p w14:paraId="4C1B507C" w14:textId="77777777" w:rsidR="00C36E00" w:rsidRDefault="00C36E00">
      <w:pPr>
        <w:rPr>
          <w:rFonts w:ascii="Times New Roman" w:hAnsi="Times New Roman"/>
          <w:b/>
        </w:rPr>
      </w:pPr>
    </w:p>
    <w:p w14:paraId="4EEB81BC" w14:textId="77777777" w:rsidR="00C36E00" w:rsidRDefault="00C36E00">
      <w:pPr>
        <w:rPr>
          <w:rFonts w:ascii="Times New Roman" w:hAnsi="Times New Roman"/>
          <w:b/>
        </w:rPr>
      </w:pPr>
    </w:p>
    <w:p w14:paraId="3BDCD739" w14:textId="77777777" w:rsidR="00637AA4" w:rsidRPr="00CE73FD" w:rsidRDefault="00432B62">
      <w:pPr>
        <w:rPr>
          <w:rFonts w:ascii="Times New Roman" w:hAnsi="Times New Roman"/>
          <w:b/>
        </w:rPr>
      </w:pPr>
      <w:r w:rsidRPr="00CE73FD">
        <w:rPr>
          <w:rFonts w:ascii="Times New Roman" w:hAnsi="Times New Roman"/>
          <w:b/>
        </w:rPr>
        <w:t>9</w:t>
      </w:r>
      <w:r w:rsidR="00637AA4" w:rsidRPr="00CE73FD">
        <w:rPr>
          <w:rFonts w:ascii="Times New Roman" w:hAnsi="Times New Roman"/>
          <w:b/>
        </w:rPr>
        <w:t xml:space="preserve">. </w:t>
      </w:r>
      <w:r w:rsidR="00827287" w:rsidRPr="00CE73FD">
        <w:rPr>
          <w:rFonts w:ascii="Times New Roman" w:hAnsi="Times New Roman"/>
          <w:b/>
        </w:rPr>
        <w:t>Proyecto</w:t>
      </w:r>
      <w:r w:rsidR="00804611" w:rsidRPr="00CE73FD">
        <w:rPr>
          <w:rFonts w:ascii="Times New Roman" w:hAnsi="Times New Roman"/>
          <w:b/>
        </w:rPr>
        <w:t xml:space="preserve"> de asignatura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637AA4" w:rsidRPr="00CE73FD" w14:paraId="35651532" w14:textId="77777777" w:rsidTr="008B19A2">
        <w:tc>
          <w:tcPr>
            <w:tcW w:w="8978" w:type="dxa"/>
            <w:shd w:val="clear" w:color="auto" w:fill="auto"/>
          </w:tcPr>
          <w:p w14:paraId="22397BF4" w14:textId="77777777" w:rsidR="006B6057" w:rsidRPr="00CE73FD" w:rsidRDefault="00804611" w:rsidP="00D43A5F">
            <w:pPr>
              <w:jc w:val="both"/>
              <w:rPr>
                <w:rFonts w:ascii="Times New Roman" w:hAnsi="Times New Roman"/>
              </w:rPr>
            </w:pPr>
            <w:r w:rsidRPr="00CE73FD">
              <w:rPr>
                <w:rFonts w:ascii="Times New Roman" w:hAnsi="Times New Roman"/>
              </w:rPr>
              <w:t xml:space="preserve">El objetivo del proyecto </w:t>
            </w:r>
            <w:r w:rsidR="00075AB0" w:rsidRPr="00CE73FD">
              <w:rPr>
                <w:rFonts w:ascii="Times New Roman" w:hAnsi="Times New Roman"/>
              </w:rPr>
              <w:t>que planteé</w:t>
            </w:r>
            <w:r w:rsidR="006213B1" w:rsidRPr="00CE73FD">
              <w:rPr>
                <w:rFonts w:ascii="Times New Roman" w:hAnsi="Times New Roman"/>
              </w:rPr>
              <w:t xml:space="preserve"> el docente que imparta esta asignatura, </w:t>
            </w:r>
            <w:r w:rsidRPr="00CE73FD">
              <w:rPr>
                <w:rFonts w:ascii="Times New Roman" w:hAnsi="Times New Roman"/>
              </w:rPr>
              <w:t xml:space="preserve">es </w:t>
            </w:r>
            <w:r w:rsidR="00B20D7D" w:rsidRPr="00CE73FD">
              <w:rPr>
                <w:rFonts w:ascii="Times New Roman" w:hAnsi="Times New Roman"/>
              </w:rPr>
              <w:t>demostrar el desarrollo y alcance</w:t>
            </w:r>
            <w:r w:rsidRPr="00CE73FD">
              <w:rPr>
                <w:rFonts w:ascii="Times New Roman" w:hAnsi="Times New Roman"/>
              </w:rPr>
              <w:t xml:space="preserve"> de la</w:t>
            </w:r>
            <w:r w:rsidR="0015756F" w:rsidRPr="00CE73FD">
              <w:rPr>
                <w:rFonts w:ascii="Times New Roman" w:hAnsi="Times New Roman"/>
              </w:rPr>
              <w:t>(s)</w:t>
            </w:r>
            <w:r w:rsidRPr="00CE73FD">
              <w:rPr>
                <w:rFonts w:ascii="Times New Roman" w:hAnsi="Times New Roman"/>
              </w:rPr>
              <w:t xml:space="preserve"> competencia</w:t>
            </w:r>
            <w:r w:rsidR="0015756F" w:rsidRPr="00CE73FD">
              <w:rPr>
                <w:rFonts w:ascii="Times New Roman" w:hAnsi="Times New Roman"/>
              </w:rPr>
              <w:t>(s)</w:t>
            </w:r>
            <w:r w:rsidR="00B20D7D" w:rsidRPr="00CE73FD">
              <w:rPr>
                <w:rFonts w:ascii="Times New Roman" w:hAnsi="Times New Roman"/>
              </w:rPr>
              <w:t xml:space="preserve"> de la asignatura, considerando</w:t>
            </w:r>
            <w:r w:rsidR="006B6057" w:rsidRPr="00CE73FD">
              <w:rPr>
                <w:rFonts w:ascii="Times New Roman" w:hAnsi="Times New Roman"/>
              </w:rPr>
              <w:t xml:space="preserve"> las siguientes fases:</w:t>
            </w:r>
          </w:p>
          <w:p w14:paraId="1254F5BE" w14:textId="77777777" w:rsidR="006B6057" w:rsidRPr="00CE73FD" w:rsidRDefault="00BC2CD3" w:rsidP="00F66E8A">
            <w:pPr>
              <w:pStyle w:val="Prrafodelista"/>
              <w:numPr>
                <w:ilvl w:val="0"/>
                <w:numId w:val="1"/>
              </w:numPr>
              <w:jc w:val="both"/>
              <w:rPr>
                <w:rFonts w:ascii="Times New Roman" w:hAnsi="Times New Roman"/>
              </w:rPr>
            </w:pPr>
            <w:r w:rsidRPr="00CE73FD">
              <w:rPr>
                <w:rFonts w:ascii="Times New Roman" w:hAnsi="Times New Roman"/>
                <w:b/>
              </w:rPr>
              <w:t>Fundamentación:</w:t>
            </w:r>
            <w:r w:rsidRPr="00CE73FD">
              <w:rPr>
                <w:rFonts w:ascii="Times New Roman" w:hAnsi="Times New Roman"/>
              </w:rPr>
              <w:t xml:space="preserve"> marco referencial (teórico, conceptual, contextual, legal) en el cual se fundamenta el proyecto de acuerdo con un diagnóstico realizado, mismo que permite a los estudiantes lograr la compre</w:t>
            </w:r>
            <w:r w:rsidR="00E278E5" w:rsidRPr="00CE73FD">
              <w:rPr>
                <w:rFonts w:ascii="Times New Roman" w:hAnsi="Times New Roman"/>
              </w:rPr>
              <w:t>n</w:t>
            </w:r>
            <w:r w:rsidRPr="00CE73FD">
              <w:rPr>
                <w:rFonts w:ascii="Times New Roman" w:hAnsi="Times New Roman"/>
              </w:rPr>
              <w:t>sión de la realidad o situación objeto de estudio para definir un proceso de intervención o hacer el diseño de un modelo.</w:t>
            </w:r>
          </w:p>
          <w:p w14:paraId="6064330B" w14:textId="77777777" w:rsidR="003D6E76" w:rsidRPr="00CE73FD" w:rsidRDefault="003D6E76" w:rsidP="003D6E76">
            <w:pPr>
              <w:pStyle w:val="Prrafodelista"/>
              <w:ind w:left="360"/>
              <w:jc w:val="both"/>
              <w:rPr>
                <w:rFonts w:ascii="Times New Roman" w:hAnsi="Times New Roman"/>
              </w:rPr>
            </w:pPr>
          </w:p>
          <w:p w14:paraId="7F070F99" w14:textId="77777777" w:rsidR="006B6057" w:rsidRPr="00CE73FD" w:rsidRDefault="006B6057" w:rsidP="00F66E8A">
            <w:pPr>
              <w:pStyle w:val="Prrafodelista"/>
              <w:numPr>
                <w:ilvl w:val="0"/>
                <w:numId w:val="1"/>
              </w:numPr>
              <w:jc w:val="both"/>
              <w:rPr>
                <w:rFonts w:ascii="Times New Roman" w:hAnsi="Times New Roman"/>
              </w:rPr>
            </w:pPr>
            <w:r w:rsidRPr="00CE73FD">
              <w:rPr>
                <w:rFonts w:ascii="Times New Roman" w:hAnsi="Times New Roman"/>
                <w:b/>
              </w:rPr>
              <w:t>Planeación</w:t>
            </w:r>
            <w:r w:rsidR="00793C63" w:rsidRPr="00CE73FD">
              <w:rPr>
                <w:rFonts w:ascii="Times New Roman" w:hAnsi="Times New Roman"/>
                <w:b/>
              </w:rPr>
              <w:t>:</w:t>
            </w:r>
            <w:r w:rsidR="00793C63" w:rsidRPr="00CE73FD">
              <w:rPr>
                <w:rFonts w:ascii="Times New Roman" w:hAnsi="Times New Roman"/>
              </w:rPr>
              <w:t xml:space="preserve"> con base en el diagnóstico en esta fase se realiza el diseño del proyecto por parte de los estudiantes con asesoría del docente; implica planificar un proceso: de intervención empresarial, social o comunitario, el diseño de un modelo, entre otros, según el tipo de proyecto, las actividades a realizar los recursos requeridos y el cronograma de trabajo.</w:t>
            </w:r>
          </w:p>
          <w:p w14:paraId="4CEE6248" w14:textId="77777777" w:rsidR="003D6E76" w:rsidRPr="00CE73FD" w:rsidRDefault="003D6E76" w:rsidP="003D6E76">
            <w:pPr>
              <w:pStyle w:val="Prrafodelista"/>
              <w:ind w:left="360"/>
              <w:jc w:val="both"/>
              <w:rPr>
                <w:rFonts w:ascii="Times New Roman" w:hAnsi="Times New Roman"/>
              </w:rPr>
            </w:pPr>
          </w:p>
          <w:p w14:paraId="703D4E2D" w14:textId="77777777" w:rsidR="006B6057" w:rsidRPr="00CE73FD" w:rsidRDefault="00793C63" w:rsidP="00F66E8A">
            <w:pPr>
              <w:pStyle w:val="Prrafodelista"/>
              <w:numPr>
                <w:ilvl w:val="0"/>
                <w:numId w:val="1"/>
              </w:numPr>
              <w:jc w:val="both"/>
              <w:rPr>
                <w:rFonts w:ascii="Times New Roman" w:hAnsi="Times New Roman"/>
              </w:rPr>
            </w:pPr>
            <w:r w:rsidRPr="00CE73FD">
              <w:rPr>
                <w:rFonts w:ascii="Times New Roman" w:hAnsi="Times New Roman"/>
                <w:b/>
              </w:rPr>
              <w:t>Ejecución:</w:t>
            </w:r>
            <w:r w:rsidRPr="00CE73FD">
              <w:rPr>
                <w:rFonts w:ascii="Times New Roman" w:hAnsi="Times New Roman"/>
              </w:rPr>
              <w:t xml:space="preserve"> consiste en el desarrollo de la planeación del proyecto realizada por parte de los estudiantes con asesoría del docente, es decir en la intervención (social, empresarial), o construcción del modelo propuesto según el tipo de proyecto, es la fase de mayor duración que implica el desempeño de las competencias genéricas y especifica</w:t>
            </w:r>
            <w:r w:rsidR="00E278E5" w:rsidRPr="00CE73FD">
              <w:rPr>
                <w:rFonts w:ascii="Times New Roman" w:hAnsi="Times New Roman"/>
              </w:rPr>
              <w:t>s a desarrollar</w:t>
            </w:r>
            <w:r w:rsidRPr="00CE73FD">
              <w:rPr>
                <w:rFonts w:ascii="Times New Roman" w:hAnsi="Times New Roman"/>
              </w:rPr>
              <w:t>.</w:t>
            </w:r>
          </w:p>
          <w:p w14:paraId="7AED155F" w14:textId="77777777" w:rsidR="003D6E76" w:rsidRPr="00CE73FD" w:rsidRDefault="003D6E76" w:rsidP="003D6E76">
            <w:pPr>
              <w:pStyle w:val="Prrafodelista"/>
              <w:ind w:left="360"/>
              <w:jc w:val="both"/>
              <w:rPr>
                <w:rFonts w:ascii="Times New Roman" w:hAnsi="Times New Roman"/>
              </w:rPr>
            </w:pPr>
          </w:p>
          <w:p w14:paraId="7459D59E" w14:textId="77777777" w:rsidR="00497B7F" w:rsidRPr="00CE73FD" w:rsidRDefault="00793C63" w:rsidP="00F66E8A">
            <w:pPr>
              <w:pStyle w:val="Prrafodelista"/>
              <w:numPr>
                <w:ilvl w:val="0"/>
                <w:numId w:val="1"/>
              </w:numPr>
              <w:jc w:val="both"/>
              <w:rPr>
                <w:rFonts w:ascii="Times New Roman" w:hAnsi="Times New Roman"/>
              </w:rPr>
            </w:pPr>
            <w:r w:rsidRPr="00CE73FD">
              <w:rPr>
                <w:rFonts w:ascii="Times New Roman" w:hAnsi="Times New Roman"/>
                <w:b/>
              </w:rPr>
              <w:t>Evaluación:</w:t>
            </w:r>
            <w:r w:rsidRPr="00CE73FD">
              <w:rPr>
                <w:rFonts w:ascii="Times New Roman" w:hAnsi="Times New Roman"/>
              </w:rPr>
              <w:t xml:space="preserve"> es la fase final que aplica un juicio de valor en el contexto laboral-profesión, social e investigativo, ésta se debe realizar a través del reconocimiento de logros y aspectos a mejorar se estará promoviendo el concepto de “evaluación para la mejora continua”, la metacognición, el desarrollo del pensamiento crítico y reflexivo en los estudiantes.</w:t>
            </w:r>
          </w:p>
        </w:tc>
      </w:tr>
    </w:tbl>
    <w:p w14:paraId="01EAF051" w14:textId="77777777" w:rsidR="00CE73FD" w:rsidRDefault="00CE73FD">
      <w:pPr>
        <w:rPr>
          <w:rFonts w:ascii="Times New Roman" w:hAnsi="Times New Roman"/>
          <w:b/>
        </w:rPr>
      </w:pPr>
    </w:p>
    <w:p w14:paraId="2D11FC0A" w14:textId="77777777" w:rsidR="001C27F8" w:rsidRPr="00CE73FD" w:rsidRDefault="00432B62">
      <w:pPr>
        <w:rPr>
          <w:rFonts w:ascii="Times New Roman" w:hAnsi="Times New Roman"/>
          <w:b/>
        </w:rPr>
      </w:pPr>
      <w:r w:rsidRPr="00CE73FD">
        <w:rPr>
          <w:rFonts w:ascii="Times New Roman" w:hAnsi="Times New Roman"/>
          <w:b/>
        </w:rPr>
        <w:t>10</w:t>
      </w:r>
      <w:r w:rsidR="001C27F8" w:rsidRPr="00CE73FD">
        <w:rPr>
          <w:rFonts w:ascii="Times New Roman" w:hAnsi="Times New Roman"/>
          <w:b/>
        </w:rPr>
        <w:t>.</w:t>
      </w:r>
      <w:r w:rsidR="00871DD3" w:rsidRPr="00CE73FD">
        <w:rPr>
          <w:rFonts w:ascii="Times New Roman" w:hAnsi="Times New Roman"/>
          <w:b/>
        </w:rPr>
        <w:t xml:space="preserve"> </w:t>
      </w:r>
      <w:r w:rsidR="00827287" w:rsidRPr="00CE73FD">
        <w:rPr>
          <w:rFonts w:ascii="Times New Roman" w:hAnsi="Times New Roman"/>
          <w:b/>
        </w:rPr>
        <w:t xml:space="preserve">Evaluación por competencias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86534" w:rsidRPr="00CE73FD" w14:paraId="7B75D187" w14:textId="77777777" w:rsidTr="00285F19">
        <w:tc>
          <w:tcPr>
            <w:tcW w:w="8978" w:type="dxa"/>
          </w:tcPr>
          <w:p w14:paraId="25FED059" w14:textId="77777777" w:rsidR="006D01F6" w:rsidRPr="00CE73FD" w:rsidRDefault="006D01F6" w:rsidP="00F66E8A">
            <w:pPr>
              <w:pStyle w:val="Prrafodelista"/>
              <w:numPr>
                <w:ilvl w:val="0"/>
                <w:numId w:val="14"/>
              </w:numPr>
              <w:spacing w:after="0" w:line="240" w:lineRule="auto"/>
              <w:jc w:val="both"/>
              <w:rPr>
                <w:rFonts w:ascii="Times New Roman" w:hAnsi="Times New Roman"/>
              </w:rPr>
            </w:pPr>
            <w:r w:rsidRPr="00CE73FD">
              <w:rPr>
                <w:rFonts w:ascii="Times New Roman" w:hAnsi="Times New Roman"/>
              </w:rPr>
              <w:t xml:space="preserve">La evaluación debe ser continua y formativa por lo que se debe considerar el desempeño en cada una de las actividades de aprendizaje, haciendo especial énfasis en: </w:t>
            </w:r>
          </w:p>
          <w:p w14:paraId="3B8BA01A" w14:textId="77777777" w:rsidR="006D01F6" w:rsidRPr="00CE73FD" w:rsidRDefault="006D01F6" w:rsidP="00F66E8A">
            <w:pPr>
              <w:pStyle w:val="Prrafodelista"/>
              <w:numPr>
                <w:ilvl w:val="0"/>
                <w:numId w:val="14"/>
              </w:numPr>
              <w:spacing w:after="0" w:line="240" w:lineRule="auto"/>
              <w:jc w:val="both"/>
              <w:rPr>
                <w:rFonts w:ascii="Times New Roman" w:hAnsi="Times New Roman"/>
              </w:rPr>
            </w:pPr>
            <w:r w:rsidRPr="00CE73FD">
              <w:rPr>
                <w:rFonts w:ascii="Times New Roman" w:hAnsi="Times New Roman"/>
              </w:rPr>
              <w:t>Rúbrica de evaluación de exposiciones orales.</w:t>
            </w:r>
          </w:p>
          <w:p w14:paraId="7689E101" w14:textId="77777777" w:rsidR="0099672A" w:rsidRDefault="006D01F6" w:rsidP="00F66E8A">
            <w:pPr>
              <w:pStyle w:val="Prrafodelista"/>
              <w:numPr>
                <w:ilvl w:val="0"/>
                <w:numId w:val="14"/>
              </w:numPr>
              <w:spacing w:after="0" w:line="240" w:lineRule="auto"/>
              <w:jc w:val="both"/>
              <w:rPr>
                <w:rFonts w:ascii="Times New Roman" w:hAnsi="Times New Roman"/>
              </w:rPr>
            </w:pPr>
            <w:r w:rsidRPr="00CE73FD">
              <w:rPr>
                <w:rFonts w:ascii="Times New Roman" w:hAnsi="Times New Roman"/>
              </w:rPr>
              <w:t xml:space="preserve">Realizar investigaciones sobre temas específicos, haciendo un análisis y evaluación del mismo. </w:t>
            </w:r>
          </w:p>
          <w:p w14:paraId="2289E238" w14:textId="77777777" w:rsidR="006D01F6" w:rsidRPr="0099672A" w:rsidRDefault="006D01F6" w:rsidP="0099672A">
            <w:pPr>
              <w:spacing w:after="0" w:line="240" w:lineRule="auto"/>
              <w:ind w:left="360"/>
              <w:jc w:val="both"/>
              <w:rPr>
                <w:rFonts w:ascii="Times New Roman" w:hAnsi="Times New Roman"/>
              </w:rPr>
            </w:pPr>
            <w:r w:rsidRPr="00CE73FD">
              <w:sym w:font="Symbol" w:char="F0B7"/>
            </w:r>
            <w:r w:rsidR="002F33DA">
              <w:t xml:space="preserve">    </w:t>
            </w:r>
            <w:r w:rsidRPr="0099672A">
              <w:rPr>
                <w:rFonts w:ascii="Times New Roman" w:hAnsi="Times New Roman"/>
              </w:rPr>
              <w:t xml:space="preserve"> Rúbrica de revisión de planes, diseños y proyectos. </w:t>
            </w:r>
          </w:p>
          <w:p w14:paraId="1EB845C1" w14:textId="77777777" w:rsidR="006D01F6" w:rsidRPr="00CE73FD" w:rsidRDefault="006D01F6" w:rsidP="00F66E8A">
            <w:pPr>
              <w:pStyle w:val="Prrafodelista"/>
              <w:numPr>
                <w:ilvl w:val="0"/>
                <w:numId w:val="14"/>
              </w:numPr>
              <w:spacing w:after="0" w:line="240" w:lineRule="auto"/>
              <w:jc w:val="both"/>
              <w:rPr>
                <w:rFonts w:ascii="Times New Roman" w:hAnsi="Times New Roman"/>
              </w:rPr>
            </w:pPr>
            <w:r w:rsidRPr="00CE73FD">
              <w:rPr>
                <w:rFonts w:ascii="Times New Roman" w:hAnsi="Times New Roman"/>
              </w:rPr>
              <w:t>Rúbrica de revisión análisis y evaluación de casos prácticos.</w:t>
            </w:r>
          </w:p>
          <w:p w14:paraId="1E58B490" w14:textId="77777777" w:rsidR="006D01F6" w:rsidRPr="00CE73FD" w:rsidRDefault="006D01F6" w:rsidP="00F66E8A">
            <w:pPr>
              <w:pStyle w:val="Prrafodelista"/>
              <w:numPr>
                <w:ilvl w:val="0"/>
                <w:numId w:val="14"/>
              </w:numPr>
              <w:spacing w:after="0" w:line="240" w:lineRule="auto"/>
              <w:jc w:val="both"/>
              <w:rPr>
                <w:rFonts w:ascii="Times New Roman" w:hAnsi="Times New Roman"/>
              </w:rPr>
            </w:pPr>
            <w:r w:rsidRPr="00CE73FD">
              <w:rPr>
                <w:rFonts w:ascii="Times New Roman" w:hAnsi="Times New Roman"/>
              </w:rPr>
              <w:t xml:space="preserve">Exámenes escritos para comprobar el manejo de aspectos teóricos y declarativos. </w:t>
            </w:r>
          </w:p>
          <w:p w14:paraId="4C13BBAC" w14:textId="77777777" w:rsidR="006D01F6" w:rsidRPr="00CE73FD" w:rsidRDefault="006D01F6" w:rsidP="00F66E8A">
            <w:pPr>
              <w:pStyle w:val="Prrafodelista"/>
              <w:numPr>
                <w:ilvl w:val="0"/>
                <w:numId w:val="14"/>
              </w:numPr>
              <w:spacing w:after="0" w:line="240" w:lineRule="auto"/>
              <w:jc w:val="both"/>
              <w:rPr>
                <w:rFonts w:ascii="Times New Roman" w:hAnsi="Times New Roman"/>
              </w:rPr>
            </w:pPr>
            <w:r w:rsidRPr="00CE73FD">
              <w:rPr>
                <w:rFonts w:ascii="Times New Roman" w:hAnsi="Times New Roman"/>
              </w:rPr>
              <w:t>Rúbricas de evaluación de reportes de prácticas de laboratorio y visitas de campo.</w:t>
            </w:r>
          </w:p>
          <w:p w14:paraId="2C139AA4" w14:textId="77777777" w:rsidR="007903E6" w:rsidRPr="00CE73FD" w:rsidRDefault="006D01F6" w:rsidP="00F66E8A">
            <w:pPr>
              <w:pStyle w:val="Prrafodelista"/>
              <w:numPr>
                <w:ilvl w:val="0"/>
                <w:numId w:val="14"/>
              </w:numPr>
              <w:spacing w:after="0" w:line="240" w:lineRule="auto"/>
              <w:jc w:val="both"/>
              <w:rPr>
                <w:rFonts w:ascii="Times New Roman" w:hAnsi="Times New Roman"/>
              </w:rPr>
            </w:pPr>
            <w:r w:rsidRPr="00CE73FD">
              <w:rPr>
                <w:rFonts w:ascii="Times New Roman" w:hAnsi="Times New Roman"/>
              </w:rPr>
              <w:t>Considerar el desempeño integral del alumno.</w:t>
            </w:r>
          </w:p>
          <w:p w14:paraId="0720414D" w14:textId="77777777" w:rsidR="007903E6" w:rsidRPr="00CE73FD" w:rsidRDefault="007903E6" w:rsidP="00901909">
            <w:pPr>
              <w:spacing w:after="0" w:line="240" w:lineRule="auto"/>
              <w:jc w:val="both"/>
              <w:rPr>
                <w:rFonts w:ascii="Times New Roman" w:hAnsi="Times New Roman"/>
              </w:rPr>
            </w:pPr>
          </w:p>
        </w:tc>
      </w:tr>
    </w:tbl>
    <w:p w14:paraId="71F42ED6" w14:textId="77777777" w:rsidR="00CE73FD" w:rsidRDefault="00CE73FD">
      <w:pPr>
        <w:rPr>
          <w:rFonts w:ascii="Times New Roman" w:hAnsi="Times New Roman"/>
          <w:b/>
        </w:rPr>
      </w:pPr>
    </w:p>
    <w:p w14:paraId="3FB5BF41" w14:textId="77777777" w:rsidR="00C36E00" w:rsidRDefault="00C36E00">
      <w:pPr>
        <w:rPr>
          <w:rFonts w:ascii="Times New Roman" w:hAnsi="Times New Roman"/>
          <w:b/>
        </w:rPr>
      </w:pPr>
    </w:p>
    <w:p w14:paraId="3A76EFAA" w14:textId="77777777" w:rsidR="00C36E00" w:rsidRDefault="00C36E00">
      <w:pPr>
        <w:rPr>
          <w:rFonts w:ascii="Times New Roman" w:hAnsi="Times New Roman"/>
          <w:b/>
        </w:rPr>
      </w:pPr>
    </w:p>
    <w:p w14:paraId="7FD5186F" w14:textId="77777777" w:rsidR="001C27F8" w:rsidRPr="00CE73FD" w:rsidRDefault="00893582">
      <w:pPr>
        <w:rPr>
          <w:rFonts w:ascii="Times New Roman" w:hAnsi="Times New Roman"/>
          <w:b/>
        </w:rPr>
      </w:pPr>
      <w:r w:rsidRPr="00CE73FD">
        <w:rPr>
          <w:rFonts w:ascii="Times New Roman" w:hAnsi="Times New Roman"/>
          <w:b/>
        </w:rPr>
        <w:t xml:space="preserve">11. </w:t>
      </w:r>
      <w:r w:rsidR="001C27F8" w:rsidRPr="00CE73FD">
        <w:rPr>
          <w:rFonts w:ascii="Times New Roman" w:hAnsi="Times New Roman"/>
          <w:b/>
        </w:rPr>
        <w:t>Fuentes de información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86534" w:rsidRPr="00CE73FD" w14:paraId="48A92765" w14:textId="77777777" w:rsidTr="00285F19">
        <w:tc>
          <w:tcPr>
            <w:tcW w:w="8978" w:type="dxa"/>
          </w:tcPr>
          <w:p w14:paraId="2D1745B3" w14:textId="77777777" w:rsidR="004E1AAC" w:rsidRPr="004E1AAC" w:rsidRDefault="004E1AAC" w:rsidP="00F66E8A">
            <w:pPr>
              <w:pStyle w:val="Prrafodelista"/>
              <w:numPr>
                <w:ilvl w:val="0"/>
                <w:numId w:val="15"/>
              </w:numPr>
              <w:spacing w:after="0" w:line="240" w:lineRule="auto"/>
              <w:jc w:val="both"/>
              <w:rPr>
                <w:rFonts w:ascii="Times New Roman" w:hAnsi="Times New Roman"/>
              </w:rPr>
            </w:pPr>
            <w:r w:rsidRPr="004E1AAC">
              <w:rPr>
                <w:rFonts w:ascii="Times New Roman" w:hAnsi="Times New Roman"/>
              </w:rPr>
              <w:t>Banda, R. (2014). Impacto de la manufactura inteligente en la industria y la academia. Cuartas Jornadas de la Facultad de Ingeniería y Ciencias Agropecuarias. Universidad de las Américas. Cordicyt Ecuador, Quito.</w:t>
            </w:r>
          </w:p>
          <w:p w14:paraId="70D9A2BD" w14:textId="77777777" w:rsidR="004E1AAC" w:rsidRPr="004E1AAC" w:rsidRDefault="004E1AAC" w:rsidP="00F66E8A">
            <w:pPr>
              <w:pStyle w:val="Prrafodelista"/>
              <w:numPr>
                <w:ilvl w:val="0"/>
                <w:numId w:val="15"/>
              </w:numPr>
              <w:spacing w:after="0" w:line="240" w:lineRule="auto"/>
              <w:jc w:val="both"/>
              <w:rPr>
                <w:rFonts w:ascii="Times New Roman" w:hAnsi="Times New Roman"/>
              </w:rPr>
            </w:pPr>
            <w:r w:rsidRPr="004E1AAC">
              <w:rPr>
                <w:rFonts w:ascii="Times New Roman" w:hAnsi="Times New Roman"/>
              </w:rPr>
              <w:t>Cortés, A. (2018). Las energías renovables en la revolución in</w:t>
            </w:r>
            <w:r>
              <w:rPr>
                <w:rFonts w:ascii="Times New Roman" w:hAnsi="Times New Roman"/>
              </w:rPr>
              <w:t>dustrial 4.0. Calameo.</w:t>
            </w:r>
          </w:p>
          <w:p w14:paraId="68452E22" w14:textId="77777777" w:rsidR="004E1AAC" w:rsidRPr="004E1AAC" w:rsidRDefault="004E1AAC" w:rsidP="00F66E8A">
            <w:pPr>
              <w:pStyle w:val="Prrafodelista"/>
              <w:numPr>
                <w:ilvl w:val="0"/>
                <w:numId w:val="15"/>
              </w:numPr>
              <w:spacing w:after="0" w:line="240" w:lineRule="auto"/>
              <w:jc w:val="both"/>
              <w:rPr>
                <w:rFonts w:ascii="Times New Roman" w:hAnsi="Times New Roman"/>
              </w:rPr>
            </w:pPr>
            <w:r w:rsidRPr="004E1AAC">
              <w:rPr>
                <w:rFonts w:ascii="Times New Roman" w:hAnsi="Times New Roman"/>
              </w:rPr>
              <w:t>Lasi, H., Fettke, P., Feld, T; and Hoffmann, M. (2014). Industry 4.0. Business &amp; Information Syst</w:t>
            </w:r>
            <w:r>
              <w:rPr>
                <w:rFonts w:ascii="Times New Roman" w:hAnsi="Times New Roman"/>
              </w:rPr>
              <w:t>ems Engineering.</w:t>
            </w:r>
          </w:p>
          <w:p w14:paraId="4107C9C2" w14:textId="77777777" w:rsidR="004E1AAC" w:rsidRPr="004E1AAC" w:rsidRDefault="004E1AAC" w:rsidP="00F66E8A">
            <w:pPr>
              <w:pStyle w:val="Prrafodelista"/>
              <w:numPr>
                <w:ilvl w:val="0"/>
                <w:numId w:val="15"/>
              </w:numPr>
              <w:spacing w:after="0" w:line="240" w:lineRule="auto"/>
              <w:jc w:val="both"/>
              <w:rPr>
                <w:rFonts w:ascii="Times New Roman" w:hAnsi="Times New Roman"/>
              </w:rPr>
            </w:pPr>
            <w:r w:rsidRPr="004E1AAC">
              <w:rPr>
                <w:rFonts w:ascii="Times New Roman" w:hAnsi="Times New Roman"/>
              </w:rPr>
              <w:t>Tao, F., Zuo, Y., Xu, L. y Zhang, L. (2014). IoT-Based intelligent perception and access of manufacturing resource toward cloud manufacturing,” IEEE Transactions on Indust</w:t>
            </w:r>
            <w:r>
              <w:rPr>
                <w:rFonts w:ascii="Times New Roman" w:hAnsi="Times New Roman"/>
              </w:rPr>
              <w:t>rial Informatics.</w:t>
            </w:r>
          </w:p>
          <w:p w14:paraId="62D3F788" w14:textId="77777777" w:rsidR="004E1AAC" w:rsidRDefault="004E1AAC" w:rsidP="00F66E8A">
            <w:pPr>
              <w:pStyle w:val="Prrafodelista"/>
              <w:numPr>
                <w:ilvl w:val="0"/>
                <w:numId w:val="15"/>
              </w:numPr>
              <w:spacing w:after="0" w:line="240" w:lineRule="auto"/>
              <w:jc w:val="both"/>
              <w:rPr>
                <w:rFonts w:ascii="Times New Roman" w:hAnsi="Times New Roman"/>
              </w:rPr>
            </w:pPr>
            <w:r w:rsidRPr="004E1AAC">
              <w:rPr>
                <w:rFonts w:ascii="Times New Roman" w:hAnsi="Times New Roman"/>
              </w:rPr>
              <w:t>Ynzunza-Cortés, C., Bocarando-Chacón, J. (2017). El Entorno de la Industria 4.0: Implicaciones y Perspectivas Futuras</w:t>
            </w:r>
            <w:r>
              <w:rPr>
                <w:rFonts w:ascii="Times New Roman" w:hAnsi="Times New Roman"/>
              </w:rPr>
              <w:t>. Conciencia tecnológica.</w:t>
            </w:r>
          </w:p>
          <w:p w14:paraId="78CC175C" w14:textId="77777777" w:rsidR="00317C33" w:rsidRPr="00CE73FD" w:rsidRDefault="00317C33" w:rsidP="00F66E8A">
            <w:pPr>
              <w:pStyle w:val="Prrafodelista"/>
              <w:numPr>
                <w:ilvl w:val="0"/>
                <w:numId w:val="15"/>
              </w:numPr>
              <w:spacing w:after="0" w:line="240" w:lineRule="auto"/>
              <w:jc w:val="both"/>
              <w:rPr>
                <w:rFonts w:ascii="Times New Roman" w:hAnsi="Times New Roman"/>
              </w:rPr>
            </w:pPr>
          </w:p>
        </w:tc>
      </w:tr>
    </w:tbl>
    <w:p w14:paraId="1C593B04" w14:textId="77777777" w:rsidR="00DA5D00" w:rsidRPr="00CE73FD" w:rsidRDefault="00DA5D00" w:rsidP="00B20D7D">
      <w:pPr>
        <w:jc w:val="both"/>
        <w:rPr>
          <w:rFonts w:ascii="Times New Roman" w:hAnsi="Times New Roman"/>
          <w:i/>
          <w:color w:val="1F497D" w:themeColor="text2"/>
          <w:u w:val="single"/>
          <w:lang w:val="es-ES"/>
        </w:rPr>
      </w:pPr>
    </w:p>
    <w:sectPr w:rsidR="00DA5D00" w:rsidRPr="00CE73FD" w:rsidSect="00B578B6">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96197" w14:textId="77777777" w:rsidR="0050647B" w:rsidRDefault="0050647B" w:rsidP="00285F19">
      <w:pPr>
        <w:spacing w:after="0" w:line="240" w:lineRule="auto"/>
      </w:pPr>
      <w:r>
        <w:separator/>
      </w:r>
    </w:p>
  </w:endnote>
  <w:endnote w:type="continuationSeparator" w:id="0">
    <w:p w14:paraId="785F0391" w14:textId="77777777" w:rsidR="0050647B" w:rsidRDefault="0050647B" w:rsidP="00285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lang w:val="es-ES"/>
      </w:rPr>
      <w:id w:val="985121667"/>
      <w:docPartObj>
        <w:docPartGallery w:val="Page Numbers (Bottom of Page)"/>
        <w:docPartUnique/>
      </w:docPartObj>
    </w:sdtPr>
    <w:sdtEndPr/>
    <w:sdtContent>
      <w:p w14:paraId="727F9A65" w14:textId="77777777" w:rsidR="00CB7BE8" w:rsidRPr="006D01F6" w:rsidRDefault="00CB7BE8">
        <w:pPr>
          <w:pStyle w:val="Piedepgina"/>
          <w:jc w:val="right"/>
          <w:rPr>
            <w:rFonts w:ascii="Times New Roman" w:hAnsi="Times New Roman"/>
          </w:rPr>
        </w:pPr>
        <w:r w:rsidRPr="006D01F6">
          <w:rPr>
            <w:rFonts w:ascii="Times New Roman" w:hAnsi="Times New Roman"/>
            <w:lang w:val="es-ES"/>
          </w:rPr>
          <w:t xml:space="preserve">Página | </w:t>
        </w:r>
        <w:r w:rsidRPr="006D01F6">
          <w:rPr>
            <w:rFonts w:ascii="Times New Roman" w:hAnsi="Times New Roman"/>
          </w:rPr>
          <w:fldChar w:fldCharType="begin"/>
        </w:r>
        <w:r w:rsidRPr="006D01F6">
          <w:rPr>
            <w:rFonts w:ascii="Times New Roman" w:hAnsi="Times New Roman"/>
          </w:rPr>
          <w:instrText>PAGE   \* MERGEFORMAT</w:instrText>
        </w:r>
        <w:r w:rsidRPr="006D01F6">
          <w:rPr>
            <w:rFonts w:ascii="Times New Roman" w:hAnsi="Times New Roman"/>
          </w:rPr>
          <w:fldChar w:fldCharType="separate"/>
        </w:r>
        <w:r w:rsidR="004747B2" w:rsidRPr="004747B2">
          <w:rPr>
            <w:rFonts w:ascii="Times New Roman" w:hAnsi="Times New Roman"/>
            <w:noProof/>
            <w:lang w:val="es-ES"/>
          </w:rPr>
          <w:t>9</w:t>
        </w:r>
        <w:r w:rsidRPr="006D01F6">
          <w:rPr>
            <w:rFonts w:ascii="Times New Roman" w:hAnsi="Times New Roman"/>
          </w:rPr>
          <w:fldChar w:fldCharType="end"/>
        </w:r>
        <w:r w:rsidRPr="006D01F6">
          <w:rPr>
            <w:rFonts w:ascii="Times New Roman" w:hAnsi="Times New Roman"/>
            <w:lang w:val="es-ES"/>
          </w:rPr>
          <w:t xml:space="preserve"> </w:t>
        </w:r>
      </w:p>
    </w:sdtContent>
  </w:sdt>
  <w:p w14:paraId="2453108D" w14:textId="77777777" w:rsidR="00CB7BE8" w:rsidRPr="006D01F6" w:rsidRDefault="00CB7BE8">
    <w:pPr>
      <w:pStyle w:val="Piedepgina"/>
      <w:rPr>
        <w:rFonts w:ascii="Times New Roman" w:hAnsi="Times New Roman"/>
      </w:rPr>
    </w:pPr>
    <w:r w:rsidRPr="006D01F6">
      <w:rPr>
        <w:rFonts w:ascii="Times New Roman" w:hAnsi="Times New Roman"/>
      </w:rPr>
      <w:t>©TecNM enero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9BC75" w14:textId="77777777" w:rsidR="0050647B" w:rsidRDefault="0050647B" w:rsidP="00285F19">
      <w:pPr>
        <w:spacing w:after="0" w:line="240" w:lineRule="auto"/>
      </w:pPr>
      <w:r>
        <w:separator/>
      </w:r>
    </w:p>
  </w:footnote>
  <w:footnote w:type="continuationSeparator" w:id="0">
    <w:p w14:paraId="5966B5F9" w14:textId="77777777" w:rsidR="0050647B" w:rsidRDefault="0050647B" w:rsidP="00285F19">
      <w:pPr>
        <w:spacing w:after="0" w:line="240" w:lineRule="auto"/>
      </w:pPr>
      <w:r>
        <w:continuationSeparator/>
      </w:r>
    </w:p>
  </w:footnote>
  <w:footnote w:id="1">
    <w:p w14:paraId="113B21CF" w14:textId="77777777" w:rsidR="00CB7BE8" w:rsidRPr="001015C9" w:rsidRDefault="00CB7BE8" w:rsidP="009E2EC7">
      <w:pPr>
        <w:pStyle w:val="Textonotapie"/>
        <w:rPr>
          <w:rFonts w:ascii="Arial" w:hAnsi="Arial" w:cs="Arial"/>
        </w:rPr>
      </w:pPr>
      <w:r w:rsidRPr="001015C9">
        <w:rPr>
          <w:rStyle w:val="Refdenotaalpie"/>
          <w:rFonts w:ascii="Arial" w:hAnsi="Arial" w:cs="Arial"/>
        </w:rPr>
        <w:footnoteRef/>
      </w:r>
      <w:r w:rsidRPr="001015C9">
        <w:rPr>
          <w:rFonts w:ascii="Arial" w:hAnsi="Arial" w:cs="Arial"/>
        </w:rPr>
        <w:t xml:space="preserve"> Sistema de Asignación y Transferencia de Créditos Académicos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58624" w14:textId="77777777" w:rsidR="00CB7BE8" w:rsidRDefault="00CB7BE8">
    <w:pPr>
      <w:pStyle w:val="Encabezado"/>
    </w:pPr>
    <w:r w:rsidRPr="00652A92">
      <w:rPr>
        <w:noProof/>
        <w:lang w:eastAsia="es-MX"/>
      </w:rPr>
      <mc:AlternateContent>
        <mc:Choice Requires="wps">
          <w:drawing>
            <wp:anchor distT="0" distB="0" distL="114300" distR="114300" simplePos="0" relativeHeight="251692544" behindDoc="0" locked="0" layoutInCell="1" allowOverlap="1" wp14:anchorId="17DACA35" wp14:editId="3F8C0575">
              <wp:simplePos x="0" y="0"/>
              <wp:positionH relativeFrom="column">
                <wp:posOffset>2076450</wp:posOffset>
              </wp:positionH>
              <wp:positionV relativeFrom="paragraph">
                <wp:posOffset>-241300</wp:posOffset>
              </wp:positionV>
              <wp:extent cx="4257675" cy="715010"/>
              <wp:effectExtent l="0" t="0" r="0" b="8890"/>
              <wp:wrapNone/>
              <wp:docPr id="3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71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1F296" w14:textId="77777777" w:rsidR="00CB7BE8" w:rsidRDefault="00CB7BE8" w:rsidP="00652A92">
                          <w:pPr>
                            <w:ind w:right="75"/>
                            <w:jc w:val="right"/>
                          </w:pPr>
                          <w:r w:rsidRPr="00896ECA">
                            <w:rPr>
                              <w:rFonts w:ascii="Soberana Sans Light" w:hAnsi="Soberana Sans Light" w:cs="Arial"/>
                              <w:b/>
                              <w:color w:val="737373"/>
                            </w:rPr>
                            <w:t>TECNOLÓGICO NACIONAL DE MÉXICO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ACA35" id="_x0000_t202" coordsize="21600,21600" o:spt="202" path="m,l,21600r21600,l21600,xe">
              <v:stroke joinstyle="miter"/>
              <v:path gradientshapeok="t" o:connecttype="rect"/>
            </v:shapetype>
            <v:shape id="Text Box 5" o:spid="_x0000_s1026" type="#_x0000_t202" style="position:absolute;margin-left:163.5pt;margin-top:-19pt;width:335.25pt;height:56.3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" filled="f" stroked="f">
              <v:textbox>
                <w:txbxContent>
                  <w:p w14:paraId="4641F296" w14:textId="77777777" w:rsidR="00CB7BE8" w:rsidRDefault="00CB7BE8" w:rsidP="00652A92">
                    <w:pPr>
                      <w:ind w:right="75"/>
                      <w:jc w:val="right"/>
                    </w:pPr>
                    <w:r w:rsidRPr="00896ECA">
                      <w:rPr>
                        <w:rFonts w:ascii="Soberana Sans Light" w:hAnsi="Soberana Sans Light" w:cs="Arial"/>
                        <w:b/>
                        <w:color w:val="737373"/>
                      </w:rPr>
                      <w:t>TECNOLÓGICO NACIONAL DE MÉXICO</w:t>
                    </w:r>
                  </w:p>
                </w:txbxContent>
              </v:textbox>
            </v:shape>
          </w:pict>
        </mc:Fallback>
      </mc:AlternateContent>
    </w:r>
    <w:r w:rsidRPr="00652A92">
      <w:rPr>
        <w:noProof/>
        <w:lang w:eastAsia="es-MX"/>
      </w:rPr>
      <w:drawing>
        <wp:anchor distT="0" distB="0" distL="114300" distR="114300" simplePos="0" relativeHeight="251765248" behindDoc="0" locked="0" layoutInCell="1" allowOverlap="1" wp14:anchorId="79BA27CD" wp14:editId="7595DC8E">
          <wp:simplePos x="0" y="0"/>
          <wp:positionH relativeFrom="column">
            <wp:posOffset>-723900</wp:posOffset>
          </wp:positionH>
          <wp:positionV relativeFrom="paragraph">
            <wp:posOffset>-440055</wp:posOffset>
          </wp:positionV>
          <wp:extent cx="2496820" cy="1075055"/>
          <wp:effectExtent l="0" t="0" r="0" b="0"/>
          <wp:wrapTopAndBottom/>
          <wp:docPr id="323"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P SOBERA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6820" cy="10750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12EB7"/>
    <w:multiLevelType w:val="hybridMultilevel"/>
    <w:tmpl w:val="C9FEB5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826743"/>
    <w:multiLevelType w:val="hybridMultilevel"/>
    <w:tmpl w:val="6226C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9754033"/>
    <w:multiLevelType w:val="hybridMultilevel"/>
    <w:tmpl w:val="4912C7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9FA378D"/>
    <w:multiLevelType w:val="hybridMultilevel"/>
    <w:tmpl w:val="D7B4D0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DA44ADC"/>
    <w:multiLevelType w:val="hybridMultilevel"/>
    <w:tmpl w:val="3F4809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4C697A"/>
    <w:multiLevelType w:val="hybridMultilevel"/>
    <w:tmpl w:val="7A3E12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37D6EFF"/>
    <w:multiLevelType w:val="hybridMultilevel"/>
    <w:tmpl w:val="00D69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73B0300"/>
    <w:multiLevelType w:val="hybridMultilevel"/>
    <w:tmpl w:val="7BA043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2E873DB"/>
    <w:multiLevelType w:val="hybridMultilevel"/>
    <w:tmpl w:val="EAE640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C243F0D"/>
    <w:multiLevelType w:val="multilevel"/>
    <w:tmpl w:val="0C1621D0"/>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F60FD9"/>
    <w:multiLevelType w:val="hybridMultilevel"/>
    <w:tmpl w:val="5694EF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4092FBA"/>
    <w:multiLevelType w:val="hybridMultilevel"/>
    <w:tmpl w:val="65C223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41B67D1"/>
    <w:multiLevelType w:val="hybridMultilevel"/>
    <w:tmpl w:val="B9D80AEC"/>
    <w:lvl w:ilvl="0" w:tplc="0C0A0001">
      <w:start w:val="1"/>
      <w:numFmt w:val="bullet"/>
      <w:lvlText w:val=""/>
      <w:lvlJc w:val="left"/>
      <w:pPr>
        <w:ind w:left="720" w:hanging="360"/>
      </w:pPr>
      <w:rPr>
        <w:rFonts w:ascii="Symbol" w:hAnsi="Symbol" w:hint="default"/>
      </w:rPr>
    </w:lvl>
    <w:lvl w:ilvl="1" w:tplc="628E79F6">
      <w:numFmt w:val="bullet"/>
      <w:lvlText w:val="•"/>
      <w:lvlJc w:val="left"/>
      <w:pPr>
        <w:ind w:left="1440" w:hanging="360"/>
      </w:pPr>
      <w:rPr>
        <w:rFonts w:ascii="Times New Roman" w:eastAsia="Calibri"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E5F1C8D"/>
    <w:multiLevelType w:val="hybridMultilevel"/>
    <w:tmpl w:val="E938A7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8E729BB"/>
    <w:multiLevelType w:val="hybridMultilevel"/>
    <w:tmpl w:val="5A40AC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98D232A"/>
    <w:multiLevelType w:val="hybridMultilevel"/>
    <w:tmpl w:val="54C0C7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AF85BC2"/>
    <w:multiLevelType w:val="hybridMultilevel"/>
    <w:tmpl w:val="CEBC77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FE95688"/>
    <w:multiLevelType w:val="hybridMultilevel"/>
    <w:tmpl w:val="C82E1B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4"/>
  </w:num>
  <w:num w:numId="4">
    <w:abstractNumId w:val="0"/>
  </w:num>
  <w:num w:numId="5">
    <w:abstractNumId w:val="17"/>
  </w:num>
  <w:num w:numId="6">
    <w:abstractNumId w:val="11"/>
  </w:num>
  <w:num w:numId="7">
    <w:abstractNumId w:val="16"/>
  </w:num>
  <w:num w:numId="8">
    <w:abstractNumId w:val="10"/>
  </w:num>
  <w:num w:numId="9">
    <w:abstractNumId w:val="8"/>
  </w:num>
  <w:num w:numId="10">
    <w:abstractNumId w:val="5"/>
  </w:num>
  <w:num w:numId="11">
    <w:abstractNumId w:val="15"/>
  </w:num>
  <w:num w:numId="12">
    <w:abstractNumId w:val="12"/>
  </w:num>
  <w:num w:numId="13">
    <w:abstractNumId w:val="3"/>
  </w:num>
  <w:num w:numId="14">
    <w:abstractNumId w:val="13"/>
  </w:num>
  <w:num w:numId="15">
    <w:abstractNumId w:val="7"/>
  </w:num>
  <w:num w:numId="16">
    <w:abstractNumId w:val="9"/>
  </w:num>
  <w:num w:numId="17">
    <w:abstractNumId w:val="1"/>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C68"/>
    <w:rsid w:val="0000154E"/>
    <w:rsid w:val="000073DA"/>
    <w:rsid w:val="000136A4"/>
    <w:rsid w:val="000143A0"/>
    <w:rsid w:val="00014B4F"/>
    <w:rsid w:val="00022D37"/>
    <w:rsid w:val="000242A6"/>
    <w:rsid w:val="00027432"/>
    <w:rsid w:val="00031040"/>
    <w:rsid w:val="000314E8"/>
    <w:rsid w:val="00041226"/>
    <w:rsid w:val="000468E5"/>
    <w:rsid w:val="00053761"/>
    <w:rsid w:val="000546B8"/>
    <w:rsid w:val="000567C0"/>
    <w:rsid w:val="00060BF6"/>
    <w:rsid w:val="00062798"/>
    <w:rsid w:val="00063FBD"/>
    <w:rsid w:val="00066B7E"/>
    <w:rsid w:val="00072E5F"/>
    <w:rsid w:val="00075AB0"/>
    <w:rsid w:val="00085E69"/>
    <w:rsid w:val="00091818"/>
    <w:rsid w:val="00094696"/>
    <w:rsid w:val="000B56DD"/>
    <w:rsid w:val="000C269F"/>
    <w:rsid w:val="000C5342"/>
    <w:rsid w:val="000D2EB0"/>
    <w:rsid w:val="000E4D3D"/>
    <w:rsid w:val="000F0544"/>
    <w:rsid w:val="000F4901"/>
    <w:rsid w:val="001015C9"/>
    <w:rsid w:val="001038D7"/>
    <w:rsid w:val="00146980"/>
    <w:rsid w:val="0015756F"/>
    <w:rsid w:val="00184382"/>
    <w:rsid w:val="00193C7B"/>
    <w:rsid w:val="001A279C"/>
    <w:rsid w:val="001A5CA2"/>
    <w:rsid w:val="001B155E"/>
    <w:rsid w:val="001B6DDE"/>
    <w:rsid w:val="001C27F8"/>
    <w:rsid w:val="001D5C56"/>
    <w:rsid w:val="001E04DF"/>
    <w:rsid w:val="001F16DD"/>
    <w:rsid w:val="00213843"/>
    <w:rsid w:val="00213A78"/>
    <w:rsid w:val="00230B37"/>
    <w:rsid w:val="00234819"/>
    <w:rsid w:val="00237358"/>
    <w:rsid w:val="00240B0D"/>
    <w:rsid w:val="00264318"/>
    <w:rsid w:val="00264BAA"/>
    <w:rsid w:val="0026682E"/>
    <w:rsid w:val="00285F19"/>
    <w:rsid w:val="0029334C"/>
    <w:rsid w:val="00296B00"/>
    <w:rsid w:val="002A4360"/>
    <w:rsid w:val="002A4A12"/>
    <w:rsid w:val="002A5E22"/>
    <w:rsid w:val="002A7B5C"/>
    <w:rsid w:val="002B29E0"/>
    <w:rsid w:val="002C262B"/>
    <w:rsid w:val="002C74B3"/>
    <w:rsid w:val="002D1398"/>
    <w:rsid w:val="002E1A5C"/>
    <w:rsid w:val="002E57B3"/>
    <w:rsid w:val="002F33DA"/>
    <w:rsid w:val="00305726"/>
    <w:rsid w:val="0031326A"/>
    <w:rsid w:val="00317C33"/>
    <w:rsid w:val="00346D59"/>
    <w:rsid w:val="0036229B"/>
    <w:rsid w:val="00363E30"/>
    <w:rsid w:val="003666EE"/>
    <w:rsid w:val="003755BC"/>
    <w:rsid w:val="00392546"/>
    <w:rsid w:val="003A0FBB"/>
    <w:rsid w:val="003A19BC"/>
    <w:rsid w:val="003C4AD4"/>
    <w:rsid w:val="003D6E76"/>
    <w:rsid w:val="003E7A47"/>
    <w:rsid w:val="003F0F7E"/>
    <w:rsid w:val="003F323C"/>
    <w:rsid w:val="003F756C"/>
    <w:rsid w:val="00407659"/>
    <w:rsid w:val="00414EDB"/>
    <w:rsid w:val="00425B10"/>
    <w:rsid w:val="00427137"/>
    <w:rsid w:val="00432B62"/>
    <w:rsid w:val="0045361D"/>
    <w:rsid w:val="004747B2"/>
    <w:rsid w:val="004819B2"/>
    <w:rsid w:val="00482132"/>
    <w:rsid w:val="00485D8B"/>
    <w:rsid w:val="00491CDC"/>
    <w:rsid w:val="00497B7F"/>
    <w:rsid w:val="004A07AC"/>
    <w:rsid w:val="004A15A1"/>
    <w:rsid w:val="004A7E22"/>
    <w:rsid w:val="004C2DE7"/>
    <w:rsid w:val="004E1AAC"/>
    <w:rsid w:val="004E37C3"/>
    <w:rsid w:val="004F6B93"/>
    <w:rsid w:val="004F733C"/>
    <w:rsid w:val="00502C59"/>
    <w:rsid w:val="0050647B"/>
    <w:rsid w:val="0051220F"/>
    <w:rsid w:val="00513222"/>
    <w:rsid w:val="0052002D"/>
    <w:rsid w:val="00521B97"/>
    <w:rsid w:val="00532BA6"/>
    <w:rsid w:val="00533BF8"/>
    <w:rsid w:val="00535E5D"/>
    <w:rsid w:val="00554480"/>
    <w:rsid w:val="0055550D"/>
    <w:rsid w:val="0056054F"/>
    <w:rsid w:val="00562E83"/>
    <w:rsid w:val="00567CF6"/>
    <w:rsid w:val="00571C6C"/>
    <w:rsid w:val="00574FA5"/>
    <w:rsid w:val="00582647"/>
    <w:rsid w:val="00584BD1"/>
    <w:rsid w:val="0059561F"/>
    <w:rsid w:val="005A3775"/>
    <w:rsid w:val="005A3C1C"/>
    <w:rsid w:val="005B2C61"/>
    <w:rsid w:val="005C22CA"/>
    <w:rsid w:val="005D506E"/>
    <w:rsid w:val="005F01A9"/>
    <w:rsid w:val="005F2717"/>
    <w:rsid w:val="005F5967"/>
    <w:rsid w:val="00607229"/>
    <w:rsid w:val="006116B7"/>
    <w:rsid w:val="00612670"/>
    <w:rsid w:val="006173B2"/>
    <w:rsid w:val="006213B1"/>
    <w:rsid w:val="0063234D"/>
    <w:rsid w:val="00633817"/>
    <w:rsid w:val="00637AA4"/>
    <w:rsid w:val="0064181F"/>
    <w:rsid w:val="00643C77"/>
    <w:rsid w:val="00652A92"/>
    <w:rsid w:val="006B42C5"/>
    <w:rsid w:val="006B6057"/>
    <w:rsid w:val="006C4608"/>
    <w:rsid w:val="006C77A2"/>
    <w:rsid w:val="006D01F6"/>
    <w:rsid w:val="006D60B3"/>
    <w:rsid w:val="00701324"/>
    <w:rsid w:val="00706370"/>
    <w:rsid w:val="00710E41"/>
    <w:rsid w:val="0072371A"/>
    <w:rsid w:val="00727B85"/>
    <w:rsid w:val="00730EAC"/>
    <w:rsid w:val="00735A14"/>
    <w:rsid w:val="007376AA"/>
    <w:rsid w:val="00761E25"/>
    <w:rsid w:val="00763022"/>
    <w:rsid w:val="007903E6"/>
    <w:rsid w:val="00791CEC"/>
    <w:rsid w:val="00793C63"/>
    <w:rsid w:val="007A2B27"/>
    <w:rsid w:val="007B185E"/>
    <w:rsid w:val="007B45B4"/>
    <w:rsid w:val="007C1F61"/>
    <w:rsid w:val="007C679F"/>
    <w:rsid w:val="007C6B08"/>
    <w:rsid w:val="007D5871"/>
    <w:rsid w:val="007E2C3D"/>
    <w:rsid w:val="007E5DD6"/>
    <w:rsid w:val="007F1431"/>
    <w:rsid w:val="007F29CB"/>
    <w:rsid w:val="007F675A"/>
    <w:rsid w:val="00804611"/>
    <w:rsid w:val="008221F0"/>
    <w:rsid w:val="00827287"/>
    <w:rsid w:val="0084120E"/>
    <w:rsid w:val="00842B36"/>
    <w:rsid w:val="00852B38"/>
    <w:rsid w:val="00852CDF"/>
    <w:rsid w:val="00853D83"/>
    <w:rsid w:val="00853E4A"/>
    <w:rsid w:val="00855A7C"/>
    <w:rsid w:val="00871DD3"/>
    <w:rsid w:val="008849FD"/>
    <w:rsid w:val="00887793"/>
    <w:rsid w:val="00893582"/>
    <w:rsid w:val="00895684"/>
    <w:rsid w:val="008A6C68"/>
    <w:rsid w:val="008B19A2"/>
    <w:rsid w:val="008B1E58"/>
    <w:rsid w:val="008D3709"/>
    <w:rsid w:val="008E22FF"/>
    <w:rsid w:val="008F0F1B"/>
    <w:rsid w:val="00901909"/>
    <w:rsid w:val="00902402"/>
    <w:rsid w:val="00905DFC"/>
    <w:rsid w:val="0091506A"/>
    <w:rsid w:val="00916EF3"/>
    <w:rsid w:val="0093715C"/>
    <w:rsid w:val="00946974"/>
    <w:rsid w:val="009623C6"/>
    <w:rsid w:val="009728C1"/>
    <w:rsid w:val="00991B70"/>
    <w:rsid w:val="0099672A"/>
    <w:rsid w:val="009B3A71"/>
    <w:rsid w:val="009B6D03"/>
    <w:rsid w:val="009C4A01"/>
    <w:rsid w:val="009C6B98"/>
    <w:rsid w:val="009C77E9"/>
    <w:rsid w:val="009D59D3"/>
    <w:rsid w:val="009E2EC7"/>
    <w:rsid w:val="00A06F5A"/>
    <w:rsid w:val="00A20225"/>
    <w:rsid w:val="00A21E22"/>
    <w:rsid w:val="00A334E2"/>
    <w:rsid w:val="00A4273F"/>
    <w:rsid w:val="00A4291C"/>
    <w:rsid w:val="00A43C37"/>
    <w:rsid w:val="00A46E5A"/>
    <w:rsid w:val="00A563C0"/>
    <w:rsid w:val="00A61439"/>
    <w:rsid w:val="00A6580D"/>
    <w:rsid w:val="00A66A50"/>
    <w:rsid w:val="00A7217F"/>
    <w:rsid w:val="00A7302D"/>
    <w:rsid w:val="00A81E09"/>
    <w:rsid w:val="00A85AAF"/>
    <w:rsid w:val="00A86534"/>
    <w:rsid w:val="00A87128"/>
    <w:rsid w:val="00A90E24"/>
    <w:rsid w:val="00A921B2"/>
    <w:rsid w:val="00A96C16"/>
    <w:rsid w:val="00AA2A1B"/>
    <w:rsid w:val="00AB6610"/>
    <w:rsid w:val="00AE18FA"/>
    <w:rsid w:val="00AE42F3"/>
    <w:rsid w:val="00AF2EA8"/>
    <w:rsid w:val="00AF70A2"/>
    <w:rsid w:val="00B070C4"/>
    <w:rsid w:val="00B11004"/>
    <w:rsid w:val="00B202B6"/>
    <w:rsid w:val="00B20D7D"/>
    <w:rsid w:val="00B2270C"/>
    <w:rsid w:val="00B27A4E"/>
    <w:rsid w:val="00B30419"/>
    <w:rsid w:val="00B319AA"/>
    <w:rsid w:val="00B32A50"/>
    <w:rsid w:val="00B34421"/>
    <w:rsid w:val="00B43BE7"/>
    <w:rsid w:val="00B44F1B"/>
    <w:rsid w:val="00B56D6C"/>
    <w:rsid w:val="00B578B6"/>
    <w:rsid w:val="00B612E5"/>
    <w:rsid w:val="00B710D6"/>
    <w:rsid w:val="00B72C7F"/>
    <w:rsid w:val="00B80160"/>
    <w:rsid w:val="00B82B47"/>
    <w:rsid w:val="00B83EED"/>
    <w:rsid w:val="00BA5414"/>
    <w:rsid w:val="00BC2CD3"/>
    <w:rsid w:val="00BC42BD"/>
    <w:rsid w:val="00BD76CE"/>
    <w:rsid w:val="00BE0CFF"/>
    <w:rsid w:val="00BE2171"/>
    <w:rsid w:val="00BF6E57"/>
    <w:rsid w:val="00C00E17"/>
    <w:rsid w:val="00C01ADE"/>
    <w:rsid w:val="00C028DB"/>
    <w:rsid w:val="00C05E54"/>
    <w:rsid w:val="00C25FF4"/>
    <w:rsid w:val="00C36E00"/>
    <w:rsid w:val="00C37FF8"/>
    <w:rsid w:val="00C81829"/>
    <w:rsid w:val="00C87687"/>
    <w:rsid w:val="00C96950"/>
    <w:rsid w:val="00CA1DA2"/>
    <w:rsid w:val="00CB7BE8"/>
    <w:rsid w:val="00CD3E70"/>
    <w:rsid w:val="00CE73FD"/>
    <w:rsid w:val="00CF1E2F"/>
    <w:rsid w:val="00CF5AE7"/>
    <w:rsid w:val="00D040E4"/>
    <w:rsid w:val="00D160E4"/>
    <w:rsid w:val="00D34B39"/>
    <w:rsid w:val="00D34DD2"/>
    <w:rsid w:val="00D43681"/>
    <w:rsid w:val="00D43A5F"/>
    <w:rsid w:val="00D541FA"/>
    <w:rsid w:val="00D54E6B"/>
    <w:rsid w:val="00D869B4"/>
    <w:rsid w:val="00D94A03"/>
    <w:rsid w:val="00DA0B77"/>
    <w:rsid w:val="00DA177E"/>
    <w:rsid w:val="00DA5A41"/>
    <w:rsid w:val="00DA5D00"/>
    <w:rsid w:val="00DE14FA"/>
    <w:rsid w:val="00DE4E79"/>
    <w:rsid w:val="00DE7326"/>
    <w:rsid w:val="00DF602A"/>
    <w:rsid w:val="00E07FB9"/>
    <w:rsid w:val="00E26FFE"/>
    <w:rsid w:val="00E278E5"/>
    <w:rsid w:val="00E359B3"/>
    <w:rsid w:val="00E36F98"/>
    <w:rsid w:val="00E61FC3"/>
    <w:rsid w:val="00E64322"/>
    <w:rsid w:val="00E76655"/>
    <w:rsid w:val="00E862D7"/>
    <w:rsid w:val="00E95D49"/>
    <w:rsid w:val="00EB3905"/>
    <w:rsid w:val="00ED2437"/>
    <w:rsid w:val="00ED6FCA"/>
    <w:rsid w:val="00F04714"/>
    <w:rsid w:val="00F1151F"/>
    <w:rsid w:val="00F1352E"/>
    <w:rsid w:val="00F1705F"/>
    <w:rsid w:val="00F21AF9"/>
    <w:rsid w:val="00F354DB"/>
    <w:rsid w:val="00F41826"/>
    <w:rsid w:val="00F51B5C"/>
    <w:rsid w:val="00F57A3D"/>
    <w:rsid w:val="00F65CBF"/>
    <w:rsid w:val="00F66E8A"/>
    <w:rsid w:val="00F6703E"/>
    <w:rsid w:val="00F6782D"/>
    <w:rsid w:val="00FA1649"/>
    <w:rsid w:val="00FA3573"/>
    <w:rsid w:val="00FB24A0"/>
    <w:rsid w:val="00FC1C3A"/>
    <w:rsid w:val="00FC5051"/>
    <w:rsid w:val="00FD7D09"/>
    <w:rsid w:val="00FE0A8A"/>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99354CF"/>
  <w15:docId w15:val="{82D2A821-CDE0-4A04-961A-19554E2F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FB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vistosa-nfasis11">
    <w:name w:val="Lista vistosa - Énfasis 11"/>
    <w:basedOn w:val="Normal"/>
    <w:uiPriority w:val="34"/>
    <w:qFormat/>
    <w:rsid w:val="008A6C68"/>
    <w:pPr>
      <w:ind w:left="720"/>
      <w:contextualSpacing/>
    </w:pPr>
  </w:style>
  <w:style w:type="table" w:styleId="Tablaconcuadrcula">
    <w:name w:val="Table Grid"/>
    <w:basedOn w:val="Tablanormal"/>
    <w:uiPriority w:val="59"/>
    <w:rsid w:val="008A6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285F19"/>
    <w:pPr>
      <w:tabs>
        <w:tab w:val="center" w:pos="4419"/>
        <w:tab w:val="right" w:pos="8838"/>
      </w:tabs>
      <w:spacing w:after="0" w:line="240" w:lineRule="auto"/>
    </w:pPr>
  </w:style>
  <w:style w:type="character" w:customStyle="1" w:styleId="EncabezadoCar">
    <w:name w:val="Encabezado Car"/>
    <w:basedOn w:val="Fuentedeprrafopredeter"/>
    <w:link w:val="Encabezado"/>
    <w:rsid w:val="00285F19"/>
  </w:style>
  <w:style w:type="paragraph" w:styleId="Piedepgina">
    <w:name w:val="footer"/>
    <w:basedOn w:val="Normal"/>
    <w:link w:val="PiedepginaCar"/>
    <w:uiPriority w:val="99"/>
    <w:unhideWhenUsed/>
    <w:rsid w:val="00285F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5F19"/>
  </w:style>
  <w:style w:type="character" w:customStyle="1" w:styleId="st">
    <w:name w:val="st"/>
    <w:rsid w:val="00EB3905"/>
  </w:style>
  <w:style w:type="character" w:styleId="nfasis">
    <w:name w:val="Emphasis"/>
    <w:uiPriority w:val="20"/>
    <w:qFormat/>
    <w:rsid w:val="00EB3905"/>
    <w:rPr>
      <w:i/>
      <w:iCs/>
    </w:rPr>
  </w:style>
  <w:style w:type="paragraph" w:styleId="Prrafodelista">
    <w:name w:val="List Paragraph"/>
    <w:basedOn w:val="Normal"/>
    <w:uiPriority w:val="34"/>
    <w:qFormat/>
    <w:rsid w:val="00027432"/>
    <w:pPr>
      <w:ind w:left="720"/>
      <w:contextualSpacing/>
    </w:pPr>
  </w:style>
  <w:style w:type="character" w:styleId="Refdecomentario">
    <w:name w:val="annotation reference"/>
    <w:basedOn w:val="Fuentedeprrafopredeter"/>
    <w:uiPriority w:val="99"/>
    <w:semiHidden/>
    <w:unhideWhenUsed/>
    <w:rsid w:val="00264318"/>
    <w:rPr>
      <w:sz w:val="18"/>
      <w:szCs w:val="18"/>
    </w:rPr>
  </w:style>
  <w:style w:type="paragraph" w:styleId="Textocomentario">
    <w:name w:val="annotation text"/>
    <w:basedOn w:val="Normal"/>
    <w:link w:val="TextocomentarioCar"/>
    <w:uiPriority w:val="99"/>
    <w:semiHidden/>
    <w:unhideWhenUsed/>
    <w:rsid w:val="00264318"/>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264318"/>
    <w:rPr>
      <w:sz w:val="24"/>
      <w:szCs w:val="24"/>
      <w:lang w:eastAsia="en-US"/>
    </w:rPr>
  </w:style>
  <w:style w:type="paragraph" w:styleId="Asuntodelcomentario">
    <w:name w:val="annotation subject"/>
    <w:basedOn w:val="Textocomentario"/>
    <w:next w:val="Textocomentario"/>
    <w:link w:val="AsuntodelcomentarioCar"/>
    <w:uiPriority w:val="99"/>
    <w:semiHidden/>
    <w:unhideWhenUsed/>
    <w:rsid w:val="00264318"/>
    <w:rPr>
      <w:b/>
      <w:bCs/>
      <w:sz w:val="20"/>
      <w:szCs w:val="20"/>
    </w:rPr>
  </w:style>
  <w:style w:type="character" w:customStyle="1" w:styleId="AsuntodelcomentarioCar">
    <w:name w:val="Asunto del comentario Car"/>
    <w:basedOn w:val="TextocomentarioCar"/>
    <w:link w:val="Asuntodelcomentario"/>
    <w:uiPriority w:val="99"/>
    <w:semiHidden/>
    <w:rsid w:val="00264318"/>
    <w:rPr>
      <w:b/>
      <w:bCs/>
      <w:sz w:val="24"/>
      <w:szCs w:val="24"/>
      <w:lang w:eastAsia="en-US"/>
    </w:rPr>
  </w:style>
  <w:style w:type="paragraph" w:styleId="Textodeglobo">
    <w:name w:val="Balloon Text"/>
    <w:basedOn w:val="Normal"/>
    <w:link w:val="TextodegloboCar"/>
    <w:uiPriority w:val="99"/>
    <w:semiHidden/>
    <w:unhideWhenUsed/>
    <w:rsid w:val="0026431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64318"/>
    <w:rPr>
      <w:rFonts w:ascii="Lucida Grande" w:hAnsi="Lucida Grande" w:cs="Lucida Grande"/>
      <w:sz w:val="18"/>
      <w:szCs w:val="18"/>
      <w:lang w:eastAsia="en-US"/>
    </w:rPr>
  </w:style>
  <w:style w:type="paragraph" w:customStyle="1" w:styleId="Default">
    <w:name w:val="Default"/>
    <w:rsid w:val="007B185E"/>
    <w:pPr>
      <w:autoSpaceDE w:val="0"/>
      <w:autoSpaceDN w:val="0"/>
      <w:adjustRightInd w:val="0"/>
    </w:pPr>
    <w:rPr>
      <w:rFonts w:ascii="Arial" w:hAnsi="Arial" w:cs="Arial"/>
      <w:color w:val="000000"/>
      <w:sz w:val="24"/>
      <w:szCs w:val="24"/>
    </w:rPr>
  </w:style>
  <w:style w:type="paragraph" w:styleId="Mapadeldocumento">
    <w:name w:val="Document Map"/>
    <w:basedOn w:val="Normal"/>
    <w:link w:val="MapadeldocumentoCar"/>
    <w:uiPriority w:val="99"/>
    <w:semiHidden/>
    <w:unhideWhenUsed/>
    <w:rsid w:val="000314E8"/>
    <w:pPr>
      <w:spacing w:after="0"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0314E8"/>
    <w:rPr>
      <w:rFonts w:ascii="Lucida Grande" w:hAnsi="Lucida Grande" w:cs="Lucida Grande"/>
      <w:sz w:val="24"/>
      <w:szCs w:val="24"/>
      <w:lang w:eastAsia="en-US"/>
    </w:rPr>
  </w:style>
  <w:style w:type="paragraph" w:styleId="Textonotapie">
    <w:name w:val="footnote text"/>
    <w:basedOn w:val="Normal"/>
    <w:link w:val="TextonotapieCar"/>
    <w:uiPriority w:val="99"/>
    <w:semiHidden/>
    <w:unhideWhenUsed/>
    <w:rsid w:val="001015C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015C9"/>
    <w:rPr>
      <w:lang w:eastAsia="en-US"/>
    </w:rPr>
  </w:style>
  <w:style w:type="character" w:styleId="Refdenotaalpie">
    <w:name w:val="footnote reference"/>
    <w:basedOn w:val="Fuentedeprrafopredeter"/>
    <w:uiPriority w:val="99"/>
    <w:semiHidden/>
    <w:unhideWhenUsed/>
    <w:rsid w:val="001015C9"/>
    <w:rPr>
      <w:vertAlign w:val="superscript"/>
    </w:rPr>
  </w:style>
  <w:style w:type="character" w:styleId="Hipervnculo">
    <w:name w:val="Hyperlink"/>
    <w:basedOn w:val="Fuentedeprrafopredeter"/>
    <w:uiPriority w:val="99"/>
    <w:unhideWhenUsed/>
    <w:rsid w:val="006D01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47180">
      <w:bodyDiv w:val="1"/>
      <w:marLeft w:val="0"/>
      <w:marRight w:val="0"/>
      <w:marTop w:val="0"/>
      <w:marBottom w:val="0"/>
      <w:divBdr>
        <w:top w:val="none" w:sz="0" w:space="0" w:color="auto"/>
        <w:left w:val="none" w:sz="0" w:space="0" w:color="auto"/>
        <w:bottom w:val="none" w:sz="0" w:space="0" w:color="auto"/>
        <w:right w:val="none" w:sz="0" w:space="0" w:color="auto"/>
      </w:divBdr>
    </w:div>
    <w:div w:id="436170809">
      <w:bodyDiv w:val="1"/>
      <w:marLeft w:val="0"/>
      <w:marRight w:val="0"/>
      <w:marTop w:val="0"/>
      <w:marBottom w:val="0"/>
      <w:divBdr>
        <w:top w:val="none" w:sz="0" w:space="0" w:color="auto"/>
        <w:left w:val="none" w:sz="0" w:space="0" w:color="auto"/>
        <w:bottom w:val="none" w:sz="0" w:space="0" w:color="auto"/>
        <w:right w:val="none" w:sz="0" w:space="0" w:color="auto"/>
      </w:divBdr>
      <w:divsChild>
        <w:div w:id="486092458">
          <w:marLeft w:val="432"/>
          <w:marRight w:val="0"/>
          <w:marTop w:val="0"/>
          <w:marBottom w:val="0"/>
          <w:divBdr>
            <w:top w:val="none" w:sz="0" w:space="0" w:color="auto"/>
            <w:left w:val="none" w:sz="0" w:space="0" w:color="auto"/>
            <w:bottom w:val="none" w:sz="0" w:space="0" w:color="auto"/>
            <w:right w:val="none" w:sz="0" w:space="0" w:color="auto"/>
          </w:divBdr>
        </w:div>
        <w:div w:id="11107953">
          <w:marLeft w:val="432"/>
          <w:marRight w:val="0"/>
          <w:marTop w:val="0"/>
          <w:marBottom w:val="0"/>
          <w:divBdr>
            <w:top w:val="none" w:sz="0" w:space="0" w:color="auto"/>
            <w:left w:val="none" w:sz="0" w:space="0" w:color="auto"/>
            <w:bottom w:val="none" w:sz="0" w:space="0" w:color="auto"/>
            <w:right w:val="none" w:sz="0" w:space="0" w:color="auto"/>
          </w:divBdr>
        </w:div>
        <w:div w:id="340621587">
          <w:marLeft w:val="432"/>
          <w:marRight w:val="0"/>
          <w:marTop w:val="0"/>
          <w:marBottom w:val="0"/>
          <w:divBdr>
            <w:top w:val="none" w:sz="0" w:space="0" w:color="auto"/>
            <w:left w:val="none" w:sz="0" w:space="0" w:color="auto"/>
            <w:bottom w:val="none" w:sz="0" w:space="0" w:color="auto"/>
            <w:right w:val="none" w:sz="0" w:space="0" w:color="auto"/>
          </w:divBdr>
        </w:div>
        <w:div w:id="1483083775">
          <w:marLeft w:val="432"/>
          <w:marRight w:val="0"/>
          <w:marTop w:val="0"/>
          <w:marBottom w:val="0"/>
          <w:divBdr>
            <w:top w:val="none" w:sz="0" w:space="0" w:color="auto"/>
            <w:left w:val="none" w:sz="0" w:space="0" w:color="auto"/>
            <w:bottom w:val="none" w:sz="0" w:space="0" w:color="auto"/>
            <w:right w:val="none" w:sz="0" w:space="0" w:color="auto"/>
          </w:divBdr>
        </w:div>
        <w:div w:id="1549024434">
          <w:marLeft w:val="432"/>
          <w:marRight w:val="0"/>
          <w:marTop w:val="0"/>
          <w:marBottom w:val="0"/>
          <w:divBdr>
            <w:top w:val="none" w:sz="0" w:space="0" w:color="auto"/>
            <w:left w:val="none" w:sz="0" w:space="0" w:color="auto"/>
            <w:bottom w:val="none" w:sz="0" w:space="0" w:color="auto"/>
            <w:right w:val="none" w:sz="0" w:space="0" w:color="auto"/>
          </w:divBdr>
        </w:div>
      </w:divsChild>
    </w:div>
    <w:div w:id="550962123">
      <w:bodyDiv w:val="1"/>
      <w:marLeft w:val="0"/>
      <w:marRight w:val="0"/>
      <w:marTop w:val="0"/>
      <w:marBottom w:val="0"/>
      <w:divBdr>
        <w:top w:val="none" w:sz="0" w:space="0" w:color="auto"/>
        <w:left w:val="none" w:sz="0" w:space="0" w:color="auto"/>
        <w:bottom w:val="none" w:sz="0" w:space="0" w:color="auto"/>
        <w:right w:val="none" w:sz="0" w:space="0" w:color="auto"/>
      </w:divBdr>
      <w:divsChild>
        <w:div w:id="1907185064">
          <w:marLeft w:val="432"/>
          <w:marRight w:val="0"/>
          <w:marTop w:val="0"/>
          <w:marBottom w:val="0"/>
          <w:divBdr>
            <w:top w:val="none" w:sz="0" w:space="0" w:color="auto"/>
            <w:left w:val="none" w:sz="0" w:space="0" w:color="auto"/>
            <w:bottom w:val="none" w:sz="0" w:space="0" w:color="auto"/>
            <w:right w:val="none" w:sz="0" w:space="0" w:color="auto"/>
          </w:divBdr>
        </w:div>
      </w:divsChild>
    </w:div>
    <w:div w:id="557133826">
      <w:bodyDiv w:val="1"/>
      <w:marLeft w:val="0"/>
      <w:marRight w:val="0"/>
      <w:marTop w:val="0"/>
      <w:marBottom w:val="0"/>
      <w:divBdr>
        <w:top w:val="none" w:sz="0" w:space="0" w:color="auto"/>
        <w:left w:val="none" w:sz="0" w:space="0" w:color="auto"/>
        <w:bottom w:val="none" w:sz="0" w:space="0" w:color="auto"/>
        <w:right w:val="none" w:sz="0" w:space="0" w:color="auto"/>
      </w:divBdr>
    </w:div>
    <w:div w:id="692535050">
      <w:bodyDiv w:val="1"/>
      <w:marLeft w:val="0"/>
      <w:marRight w:val="0"/>
      <w:marTop w:val="0"/>
      <w:marBottom w:val="0"/>
      <w:divBdr>
        <w:top w:val="none" w:sz="0" w:space="0" w:color="auto"/>
        <w:left w:val="none" w:sz="0" w:space="0" w:color="auto"/>
        <w:bottom w:val="none" w:sz="0" w:space="0" w:color="auto"/>
        <w:right w:val="none" w:sz="0" w:space="0" w:color="auto"/>
      </w:divBdr>
    </w:div>
    <w:div w:id="694040326">
      <w:bodyDiv w:val="1"/>
      <w:marLeft w:val="0"/>
      <w:marRight w:val="0"/>
      <w:marTop w:val="0"/>
      <w:marBottom w:val="0"/>
      <w:divBdr>
        <w:top w:val="none" w:sz="0" w:space="0" w:color="auto"/>
        <w:left w:val="none" w:sz="0" w:space="0" w:color="auto"/>
        <w:bottom w:val="none" w:sz="0" w:space="0" w:color="auto"/>
        <w:right w:val="none" w:sz="0" w:space="0" w:color="auto"/>
      </w:divBdr>
      <w:divsChild>
        <w:div w:id="1965035382">
          <w:marLeft w:val="0"/>
          <w:marRight w:val="0"/>
          <w:marTop w:val="0"/>
          <w:marBottom w:val="0"/>
          <w:divBdr>
            <w:top w:val="none" w:sz="0" w:space="0" w:color="auto"/>
            <w:left w:val="none" w:sz="0" w:space="0" w:color="auto"/>
            <w:bottom w:val="none" w:sz="0" w:space="0" w:color="auto"/>
            <w:right w:val="none" w:sz="0" w:space="0" w:color="auto"/>
          </w:divBdr>
          <w:divsChild>
            <w:div w:id="1815372940">
              <w:marLeft w:val="2700"/>
              <w:marRight w:val="150"/>
              <w:marTop w:val="0"/>
              <w:marBottom w:val="150"/>
              <w:divBdr>
                <w:top w:val="none" w:sz="0" w:space="0" w:color="auto"/>
                <w:left w:val="none" w:sz="0" w:space="0" w:color="auto"/>
                <w:bottom w:val="none" w:sz="0" w:space="0" w:color="auto"/>
                <w:right w:val="none" w:sz="0" w:space="0" w:color="auto"/>
              </w:divBdr>
              <w:divsChild>
                <w:div w:id="479348924">
                  <w:marLeft w:val="0"/>
                  <w:marRight w:val="0"/>
                  <w:marTop w:val="0"/>
                  <w:marBottom w:val="0"/>
                  <w:divBdr>
                    <w:top w:val="none" w:sz="0" w:space="0" w:color="auto"/>
                    <w:left w:val="none" w:sz="0" w:space="0" w:color="auto"/>
                    <w:bottom w:val="none" w:sz="0" w:space="0" w:color="auto"/>
                    <w:right w:val="none" w:sz="0" w:space="0" w:color="auto"/>
                  </w:divBdr>
                  <w:divsChild>
                    <w:div w:id="1817258525">
                      <w:marLeft w:val="0"/>
                      <w:marRight w:val="0"/>
                      <w:marTop w:val="0"/>
                      <w:marBottom w:val="0"/>
                      <w:divBdr>
                        <w:top w:val="none" w:sz="0" w:space="0" w:color="auto"/>
                        <w:left w:val="none" w:sz="0" w:space="0" w:color="auto"/>
                        <w:bottom w:val="none" w:sz="0" w:space="0" w:color="auto"/>
                        <w:right w:val="none" w:sz="0" w:space="0" w:color="auto"/>
                      </w:divBdr>
                      <w:divsChild>
                        <w:div w:id="3360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209714">
      <w:bodyDiv w:val="1"/>
      <w:marLeft w:val="0"/>
      <w:marRight w:val="0"/>
      <w:marTop w:val="0"/>
      <w:marBottom w:val="0"/>
      <w:divBdr>
        <w:top w:val="none" w:sz="0" w:space="0" w:color="auto"/>
        <w:left w:val="none" w:sz="0" w:space="0" w:color="auto"/>
        <w:bottom w:val="none" w:sz="0" w:space="0" w:color="auto"/>
        <w:right w:val="none" w:sz="0" w:space="0" w:color="auto"/>
      </w:divBdr>
      <w:divsChild>
        <w:div w:id="1689873547">
          <w:marLeft w:val="432"/>
          <w:marRight w:val="0"/>
          <w:marTop w:val="0"/>
          <w:marBottom w:val="0"/>
          <w:divBdr>
            <w:top w:val="none" w:sz="0" w:space="0" w:color="auto"/>
            <w:left w:val="none" w:sz="0" w:space="0" w:color="auto"/>
            <w:bottom w:val="none" w:sz="0" w:space="0" w:color="auto"/>
            <w:right w:val="none" w:sz="0" w:space="0" w:color="auto"/>
          </w:divBdr>
        </w:div>
      </w:divsChild>
    </w:div>
    <w:div w:id="879974620">
      <w:bodyDiv w:val="1"/>
      <w:marLeft w:val="0"/>
      <w:marRight w:val="0"/>
      <w:marTop w:val="0"/>
      <w:marBottom w:val="0"/>
      <w:divBdr>
        <w:top w:val="none" w:sz="0" w:space="0" w:color="auto"/>
        <w:left w:val="none" w:sz="0" w:space="0" w:color="auto"/>
        <w:bottom w:val="none" w:sz="0" w:space="0" w:color="auto"/>
        <w:right w:val="none" w:sz="0" w:space="0" w:color="auto"/>
      </w:divBdr>
    </w:div>
    <w:div w:id="893390094">
      <w:bodyDiv w:val="1"/>
      <w:marLeft w:val="0"/>
      <w:marRight w:val="0"/>
      <w:marTop w:val="0"/>
      <w:marBottom w:val="0"/>
      <w:divBdr>
        <w:top w:val="none" w:sz="0" w:space="0" w:color="auto"/>
        <w:left w:val="none" w:sz="0" w:space="0" w:color="auto"/>
        <w:bottom w:val="none" w:sz="0" w:space="0" w:color="auto"/>
        <w:right w:val="none" w:sz="0" w:space="0" w:color="auto"/>
      </w:divBdr>
    </w:div>
    <w:div w:id="894967237">
      <w:bodyDiv w:val="1"/>
      <w:marLeft w:val="0"/>
      <w:marRight w:val="0"/>
      <w:marTop w:val="0"/>
      <w:marBottom w:val="0"/>
      <w:divBdr>
        <w:top w:val="none" w:sz="0" w:space="0" w:color="auto"/>
        <w:left w:val="none" w:sz="0" w:space="0" w:color="auto"/>
        <w:bottom w:val="none" w:sz="0" w:space="0" w:color="auto"/>
        <w:right w:val="none" w:sz="0" w:space="0" w:color="auto"/>
      </w:divBdr>
    </w:div>
    <w:div w:id="1007682040">
      <w:bodyDiv w:val="1"/>
      <w:marLeft w:val="0"/>
      <w:marRight w:val="0"/>
      <w:marTop w:val="0"/>
      <w:marBottom w:val="0"/>
      <w:divBdr>
        <w:top w:val="none" w:sz="0" w:space="0" w:color="auto"/>
        <w:left w:val="none" w:sz="0" w:space="0" w:color="auto"/>
        <w:bottom w:val="none" w:sz="0" w:space="0" w:color="auto"/>
        <w:right w:val="none" w:sz="0" w:space="0" w:color="auto"/>
      </w:divBdr>
    </w:div>
    <w:div w:id="1007750771">
      <w:bodyDiv w:val="1"/>
      <w:marLeft w:val="0"/>
      <w:marRight w:val="0"/>
      <w:marTop w:val="0"/>
      <w:marBottom w:val="0"/>
      <w:divBdr>
        <w:top w:val="none" w:sz="0" w:space="0" w:color="auto"/>
        <w:left w:val="none" w:sz="0" w:space="0" w:color="auto"/>
        <w:bottom w:val="none" w:sz="0" w:space="0" w:color="auto"/>
        <w:right w:val="none" w:sz="0" w:space="0" w:color="auto"/>
      </w:divBdr>
    </w:div>
    <w:div w:id="1019813602">
      <w:bodyDiv w:val="1"/>
      <w:marLeft w:val="0"/>
      <w:marRight w:val="0"/>
      <w:marTop w:val="0"/>
      <w:marBottom w:val="0"/>
      <w:divBdr>
        <w:top w:val="none" w:sz="0" w:space="0" w:color="auto"/>
        <w:left w:val="none" w:sz="0" w:space="0" w:color="auto"/>
        <w:bottom w:val="none" w:sz="0" w:space="0" w:color="auto"/>
        <w:right w:val="none" w:sz="0" w:space="0" w:color="auto"/>
      </w:divBdr>
    </w:div>
    <w:div w:id="1261259887">
      <w:bodyDiv w:val="1"/>
      <w:marLeft w:val="0"/>
      <w:marRight w:val="0"/>
      <w:marTop w:val="0"/>
      <w:marBottom w:val="0"/>
      <w:divBdr>
        <w:top w:val="none" w:sz="0" w:space="0" w:color="auto"/>
        <w:left w:val="none" w:sz="0" w:space="0" w:color="auto"/>
        <w:bottom w:val="none" w:sz="0" w:space="0" w:color="auto"/>
        <w:right w:val="none" w:sz="0" w:space="0" w:color="auto"/>
      </w:divBdr>
      <w:divsChild>
        <w:div w:id="1884291532">
          <w:marLeft w:val="446"/>
          <w:marRight w:val="0"/>
          <w:marTop w:val="0"/>
          <w:marBottom w:val="0"/>
          <w:divBdr>
            <w:top w:val="none" w:sz="0" w:space="0" w:color="auto"/>
            <w:left w:val="none" w:sz="0" w:space="0" w:color="auto"/>
            <w:bottom w:val="none" w:sz="0" w:space="0" w:color="auto"/>
            <w:right w:val="none" w:sz="0" w:space="0" w:color="auto"/>
          </w:divBdr>
        </w:div>
        <w:div w:id="1734355144">
          <w:marLeft w:val="446"/>
          <w:marRight w:val="0"/>
          <w:marTop w:val="0"/>
          <w:marBottom w:val="0"/>
          <w:divBdr>
            <w:top w:val="none" w:sz="0" w:space="0" w:color="auto"/>
            <w:left w:val="none" w:sz="0" w:space="0" w:color="auto"/>
            <w:bottom w:val="none" w:sz="0" w:space="0" w:color="auto"/>
            <w:right w:val="none" w:sz="0" w:space="0" w:color="auto"/>
          </w:divBdr>
        </w:div>
        <w:div w:id="1595163466">
          <w:marLeft w:val="446"/>
          <w:marRight w:val="0"/>
          <w:marTop w:val="0"/>
          <w:marBottom w:val="0"/>
          <w:divBdr>
            <w:top w:val="none" w:sz="0" w:space="0" w:color="auto"/>
            <w:left w:val="none" w:sz="0" w:space="0" w:color="auto"/>
            <w:bottom w:val="none" w:sz="0" w:space="0" w:color="auto"/>
            <w:right w:val="none" w:sz="0" w:space="0" w:color="auto"/>
          </w:divBdr>
        </w:div>
        <w:div w:id="655452776">
          <w:marLeft w:val="446"/>
          <w:marRight w:val="0"/>
          <w:marTop w:val="0"/>
          <w:marBottom w:val="0"/>
          <w:divBdr>
            <w:top w:val="none" w:sz="0" w:space="0" w:color="auto"/>
            <w:left w:val="none" w:sz="0" w:space="0" w:color="auto"/>
            <w:bottom w:val="none" w:sz="0" w:space="0" w:color="auto"/>
            <w:right w:val="none" w:sz="0" w:space="0" w:color="auto"/>
          </w:divBdr>
        </w:div>
      </w:divsChild>
    </w:div>
    <w:div w:id="1306592664">
      <w:bodyDiv w:val="1"/>
      <w:marLeft w:val="0"/>
      <w:marRight w:val="0"/>
      <w:marTop w:val="0"/>
      <w:marBottom w:val="0"/>
      <w:divBdr>
        <w:top w:val="none" w:sz="0" w:space="0" w:color="auto"/>
        <w:left w:val="none" w:sz="0" w:space="0" w:color="auto"/>
        <w:bottom w:val="none" w:sz="0" w:space="0" w:color="auto"/>
        <w:right w:val="none" w:sz="0" w:space="0" w:color="auto"/>
      </w:divBdr>
    </w:div>
    <w:div w:id="1308320641">
      <w:bodyDiv w:val="1"/>
      <w:marLeft w:val="0"/>
      <w:marRight w:val="0"/>
      <w:marTop w:val="0"/>
      <w:marBottom w:val="0"/>
      <w:divBdr>
        <w:top w:val="none" w:sz="0" w:space="0" w:color="auto"/>
        <w:left w:val="none" w:sz="0" w:space="0" w:color="auto"/>
        <w:bottom w:val="none" w:sz="0" w:space="0" w:color="auto"/>
        <w:right w:val="none" w:sz="0" w:space="0" w:color="auto"/>
      </w:divBdr>
    </w:div>
    <w:div w:id="1459300138">
      <w:bodyDiv w:val="1"/>
      <w:marLeft w:val="0"/>
      <w:marRight w:val="0"/>
      <w:marTop w:val="0"/>
      <w:marBottom w:val="0"/>
      <w:divBdr>
        <w:top w:val="none" w:sz="0" w:space="0" w:color="auto"/>
        <w:left w:val="none" w:sz="0" w:space="0" w:color="auto"/>
        <w:bottom w:val="none" w:sz="0" w:space="0" w:color="auto"/>
        <w:right w:val="none" w:sz="0" w:space="0" w:color="auto"/>
      </w:divBdr>
    </w:div>
    <w:div w:id="1534726912">
      <w:bodyDiv w:val="1"/>
      <w:marLeft w:val="0"/>
      <w:marRight w:val="0"/>
      <w:marTop w:val="0"/>
      <w:marBottom w:val="0"/>
      <w:divBdr>
        <w:top w:val="none" w:sz="0" w:space="0" w:color="auto"/>
        <w:left w:val="none" w:sz="0" w:space="0" w:color="auto"/>
        <w:bottom w:val="none" w:sz="0" w:space="0" w:color="auto"/>
        <w:right w:val="none" w:sz="0" w:space="0" w:color="auto"/>
      </w:divBdr>
      <w:divsChild>
        <w:div w:id="299000185">
          <w:marLeft w:val="432"/>
          <w:marRight w:val="0"/>
          <w:marTop w:val="0"/>
          <w:marBottom w:val="0"/>
          <w:divBdr>
            <w:top w:val="none" w:sz="0" w:space="0" w:color="auto"/>
            <w:left w:val="none" w:sz="0" w:space="0" w:color="auto"/>
            <w:bottom w:val="none" w:sz="0" w:space="0" w:color="auto"/>
            <w:right w:val="none" w:sz="0" w:space="0" w:color="auto"/>
          </w:divBdr>
        </w:div>
        <w:div w:id="199320028">
          <w:marLeft w:val="432"/>
          <w:marRight w:val="0"/>
          <w:marTop w:val="0"/>
          <w:marBottom w:val="0"/>
          <w:divBdr>
            <w:top w:val="none" w:sz="0" w:space="0" w:color="auto"/>
            <w:left w:val="none" w:sz="0" w:space="0" w:color="auto"/>
            <w:bottom w:val="none" w:sz="0" w:space="0" w:color="auto"/>
            <w:right w:val="none" w:sz="0" w:space="0" w:color="auto"/>
          </w:divBdr>
        </w:div>
      </w:divsChild>
    </w:div>
    <w:div w:id="1553734969">
      <w:bodyDiv w:val="1"/>
      <w:marLeft w:val="0"/>
      <w:marRight w:val="0"/>
      <w:marTop w:val="0"/>
      <w:marBottom w:val="0"/>
      <w:divBdr>
        <w:top w:val="none" w:sz="0" w:space="0" w:color="auto"/>
        <w:left w:val="none" w:sz="0" w:space="0" w:color="auto"/>
        <w:bottom w:val="none" w:sz="0" w:space="0" w:color="auto"/>
        <w:right w:val="none" w:sz="0" w:space="0" w:color="auto"/>
      </w:divBdr>
    </w:div>
    <w:div w:id="1589733595">
      <w:bodyDiv w:val="1"/>
      <w:marLeft w:val="0"/>
      <w:marRight w:val="0"/>
      <w:marTop w:val="0"/>
      <w:marBottom w:val="0"/>
      <w:divBdr>
        <w:top w:val="none" w:sz="0" w:space="0" w:color="auto"/>
        <w:left w:val="none" w:sz="0" w:space="0" w:color="auto"/>
        <w:bottom w:val="none" w:sz="0" w:space="0" w:color="auto"/>
        <w:right w:val="none" w:sz="0" w:space="0" w:color="auto"/>
      </w:divBdr>
    </w:div>
    <w:div w:id="1607074553">
      <w:bodyDiv w:val="1"/>
      <w:marLeft w:val="0"/>
      <w:marRight w:val="0"/>
      <w:marTop w:val="0"/>
      <w:marBottom w:val="0"/>
      <w:divBdr>
        <w:top w:val="none" w:sz="0" w:space="0" w:color="auto"/>
        <w:left w:val="none" w:sz="0" w:space="0" w:color="auto"/>
        <w:bottom w:val="none" w:sz="0" w:space="0" w:color="auto"/>
        <w:right w:val="none" w:sz="0" w:space="0" w:color="auto"/>
      </w:divBdr>
    </w:div>
    <w:div w:id="1621572383">
      <w:bodyDiv w:val="1"/>
      <w:marLeft w:val="0"/>
      <w:marRight w:val="0"/>
      <w:marTop w:val="0"/>
      <w:marBottom w:val="0"/>
      <w:divBdr>
        <w:top w:val="none" w:sz="0" w:space="0" w:color="auto"/>
        <w:left w:val="none" w:sz="0" w:space="0" w:color="auto"/>
        <w:bottom w:val="none" w:sz="0" w:space="0" w:color="auto"/>
        <w:right w:val="none" w:sz="0" w:space="0" w:color="auto"/>
      </w:divBdr>
    </w:div>
    <w:div w:id="1698849173">
      <w:bodyDiv w:val="1"/>
      <w:marLeft w:val="0"/>
      <w:marRight w:val="0"/>
      <w:marTop w:val="0"/>
      <w:marBottom w:val="0"/>
      <w:divBdr>
        <w:top w:val="none" w:sz="0" w:space="0" w:color="auto"/>
        <w:left w:val="none" w:sz="0" w:space="0" w:color="auto"/>
        <w:bottom w:val="none" w:sz="0" w:space="0" w:color="auto"/>
        <w:right w:val="none" w:sz="0" w:space="0" w:color="auto"/>
      </w:divBdr>
    </w:div>
    <w:div w:id="1838961015">
      <w:bodyDiv w:val="1"/>
      <w:marLeft w:val="0"/>
      <w:marRight w:val="0"/>
      <w:marTop w:val="0"/>
      <w:marBottom w:val="0"/>
      <w:divBdr>
        <w:top w:val="none" w:sz="0" w:space="0" w:color="auto"/>
        <w:left w:val="none" w:sz="0" w:space="0" w:color="auto"/>
        <w:bottom w:val="none" w:sz="0" w:space="0" w:color="auto"/>
        <w:right w:val="none" w:sz="0" w:space="0" w:color="auto"/>
      </w:divBdr>
    </w:div>
    <w:div w:id="1875344323">
      <w:bodyDiv w:val="1"/>
      <w:marLeft w:val="0"/>
      <w:marRight w:val="0"/>
      <w:marTop w:val="0"/>
      <w:marBottom w:val="0"/>
      <w:divBdr>
        <w:top w:val="none" w:sz="0" w:space="0" w:color="auto"/>
        <w:left w:val="none" w:sz="0" w:space="0" w:color="auto"/>
        <w:bottom w:val="none" w:sz="0" w:space="0" w:color="auto"/>
        <w:right w:val="none" w:sz="0" w:space="0" w:color="auto"/>
      </w:divBdr>
      <w:divsChild>
        <w:div w:id="405153764">
          <w:marLeft w:val="432"/>
          <w:marRight w:val="0"/>
          <w:marTop w:val="0"/>
          <w:marBottom w:val="0"/>
          <w:divBdr>
            <w:top w:val="none" w:sz="0" w:space="0" w:color="auto"/>
            <w:left w:val="none" w:sz="0" w:space="0" w:color="auto"/>
            <w:bottom w:val="none" w:sz="0" w:space="0" w:color="auto"/>
            <w:right w:val="none" w:sz="0" w:space="0" w:color="auto"/>
          </w:divBdr>
        </w:div>
        <w:div w:id="484323891">
          <w:marLeft w:val="432"/>
          <w:marRight w:val="0"/>
          <w:marTop w:val="0"/>
          <w:marBottom w:val="0"/>
          <w:divBdr>
            <w:top w:val="none" w:sz="0" w:space="0" w:color="auto"/>
            <w:left w:val="none" w:sz="0" w:space="0" w:color="auto"/>
            <w:bottom w:val="none" w:sz="0" w:space="0" w:color="auto"/>
            <w:right w:val="none" w:sz="0" w:space="0" w:color="auto"/>
          </w:divBdr>
        </w:div>
      </w:divsChild>
    </w:div>
    <w:div w:id="2010912165">
      <w:bodyDiv w:val="1"/>
      <w:marLeft w:val="0"/>
      <w:marRight w:val="0"/>
      <w:marTop w:val="0"/>
      <w:marBottom w:val="0"/>
      <w:divBdr>
        <w:top w:val="none" w:sz="0" w:space="0" w:color="auto"/>
        <w:left w:val="none" w:sz="0" w:space="0" w:color="auto"/>
        <w:bottom w:val="none" w:sz="0" w:space="0" w:color="auto"/>
        <w:right w:val="none" w:sz="0" w:space="0" w:color="auto"/>
      </w:divBdr>
    </w:div>
    <w:div w:id="2019775293">
      <w:bodyDiv w:val="1"/>
      <w:marLeft w:val="0"/>
      <w:marRight w:val="0"/>
      <w:marTop w:val="0"/>
      <w:marBottom w:val="0"/>
      <w:divBdr>
        <w:top w:val="none" w:sz="0" w:space="0" w:color="auto"/>
        <w:left w:val="none" w:sz="0" w:space="0" w:color="auto"/>
        <w:bottom w:val="none" w:sz="0" w:space="0" w:color="auto"/>
        <w:right w:val="none" w:sz="0" w:space="0" w:color="auto"/>
      </w:divBdr>
    </w:div>
    <w:div w:id="206991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313C3-4C43-4AB2-B61E-1F6200B37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958</TotalTime>
  <Pages>9</Pages>
  <Words>2853</Words>
  <Characters>15694</Characters>
  <Application>Microsoft Office Word</Application>
  <DocSecurity>0</DocSecurity>
  <Lines>130</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Educacion Publica</Company>
  <LinksUpToDate>false</LinksUpToDate>
  <CharactersWithSpaces>18510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priscila.castillo</dc:creator>
  <cp:lastModifiedBy>JESUS ROBERTO DE LA GARZA DE LUNA</cp:lastModifiedBy>
  <cp:revision>8</cp:revision>
  <cp:lastPrinted>2012-08-23T21:29:00Z</cp:lastPrinted>
  <dcterms:created xsi:type="dcterms:W3CDTF">2019-01-09T18:00:00Z</dcterms:created>
  <dcterms:modified xsi:type="dcterms:W3CDTF">2021-02-11T14:45:00Z</dcterms:modified>
</cp:coreProperties>
</file>